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8A" w:rsidRPr="00CD51EF" w:rsidRDefault="00EA0A8A" w:rsidP="00EA0A8A">
      <w:pPr>
        <w:tabs>
          <w:tab w:val="left" w:pos="201"/>
        </w:tabs>
        <w:rPr>
          <w:rFonts w:asciiTheme="minorHAnsi" w:hAnsiTheme="minorHAnsi" w:cstheme="minorHAnsi"/>
          <w:b w:val="0"/>
          <w:bCs w:val="0"/>
        </w:rPr>
      </w:pPr>
      <w:bookmarkStart w:id="0" w:name="_Toc89836235"/>
      <w:bookmarkStart w:id="1" w:name="_Toc101752444"/>
      <w:bookmarkStart w:id="2" w:name="_Toc175036980"/>
      <w:bookmarkStart w:id="3" w:name="_Toc61422139"/>
      <w:bookmarkStart w:id="4" w:name="_Toc167360484"/>
      <w:bookmarkStart w:id="5" w:name="_Toc175037019"/>
      <w:r w:rsidRPr="00CD51EF">
        <w:rPr>
          <w:rFonts w:asciiTheme="minorHAnsi" w:hAnsiTheme="minorHAnsi" w:cstheme="minorHAnsi"/>
          <w:b w:val="0"/>
          <w:bCs w:val="0"/>
        </w:rPr>
        <w:tab/>
      </w:r>
    </w:p>
    <w:p w:rsidR="00EA0A8A" w:rsidRPr="00CD51EF" w:rsidRDefault="00EA0A8A" w:rsidP="00EA0A8A">
      <w:pPr>
        <w:jc w:val="right"/>
        <w:rPr>
          <w:rFonts w:asciiTheme="minorHAnsi" w:hAnsiTheme="minorHAnsi" w:cstheme="minorHAnsi"/>
        </w:rPr>
      </w:pPr>
      <w:r w:rsidRPr="00CD51EF">
        <w:rPr>
          <w:rFonts w:asciiTheme="minorHAnsi" w:hAnsiTheme="minorHAnsi" w:cstheme="minorHAnsi"/>
        </w:rPr>
        <w:t>APSTIPRINĀTS</w:t>
      </w:r>
    </w:p>
    <w:p w:rsidR="00EA0A8A" w:rsidRPr="00CD51EF" w:rsidRDefault="00EA0A8A" w:rsidP="00EA0A8A">
      <w:pPr>
        <w:jc w:val="right"/>
        <w:rPr>
          <w:rFonts w:asciiTheme="minorHAnsi" w:hAnsiTheme="minorHAnsi" w:cstheme="minorHAnsi"/>
          <w:b w:val="0"/>
          <w:bCs w:val="0"/>
        </w:rPr>
      </w:pPr>
      <w:r w:rsidRPr="00CD51EF">
        <w:rPr>
          <w:rFonts w:asciiTheme="minorHAnsi" w:hAnsiTheme="minorHAnsi" w:cstheme="minorHAnsi"/>
          <w:b w:val="0"/>
          <w:bCs w:val="0"/>
        </w:rPr>
        <w:t>Nīcas novada domes</w:t>
      </w:r>
    </w:p>
    <w:p w:rsidR="00EA0A8A" w:rsidRPr="00CD51EF" w:rsidRDefault="00EA0A8A" w:rsidP="00EA0A8A">
      <w:pPr>
        <w:jc w:val="right"/>
        <w:rPr>
          <w:rFonts w:asciiTheme="minorHAnsi" w:hAnsiTheme="minorHAnsi" w:cstheme="minorHAnsi"/>
          <w:b w:val="0"/>
          <w:bCs w:val="0"/>
        </w:rPr>
      </w:pPr>
      <w:r w:rsidRPr="00CD51EF">
        <w:rPr>
          <w:rFonts w:asciiTheme="minorHAnsi" w:hAnsiTheme="minorHAnsi" w:cstheme="minorHAnsi"/>
          <w:b w:val="0"/>
          <w:bCs w:val="0"/>
        </w:rPr>
        <w:t xml:space="preserve">Iepirkumu komisijas sēdē, </w:t>
      </w:r>
    </w:p>
    <w:p w:rsidR="00EA0A8A" w:rsidRPr="00CD51EF" w:rsidRDefault="00EA0A8A" w:rsidP="00EA0A8A">
      <w:pPr>
        <w:jc w:val="right"/>
        <w:rPr>
          <w:rFonts w:asciiTheme="minorHAnsi" w:hAnsiTheme="minorHAnsi" w:cstheme="minorHAnsi"/>
          <w:b w:val="0"/>
          <w:bCs w:val="0"/>
        </w:rPr>
      </w:pPr>
      <w:r w:rsidRPr="00CD51EF">
        <w:rPr>
          <w:rFonts w:asciiTheme="minorHAnsi" w:hAnsiTheme="minorHAnsi" w:cstheme="minorHAnsi"/>
          <w:b w:val="0"/>
          <w:bCs w:val="0"/>
        </w:rPr>
        <w:t xml:space="preserve">protokols Nr.1 </w:t>
      </w:r>
    </w:p>
    <w:p w:rsidR="00EA0A8A" w:rsidRPr="00CD51EF" w:rsidRDefault="00EA0A8A" w:rsidP="00EA0A8A">
      <w:pPr>
        <w:pStyle w:val="Pamatteksts3"/>
        <w:jc w:val="right"/>
        <w:rPr>
          <w:rFonts w:asciiTheme="minorHAnsi" w:hAnsiTheme="minorHAnsi" w:cstheme="minorHAnsi"/>
        </w:rPr>
      </w:pPr>
      <w:r w:rsidRPr="00CD51EF">
        <w:rPr>
          <w:rFonts w:asciiTheme="minorHAnsi" w:hAnsiTheme="minorHAnsi" w:cstheme="minorHAnsi"/>
        </w:rPr>
        <w:t>202</w:t>
      </w:r>
      <w:r w:rsidR="00274017" w:rsidRPr="00CD51EF">
        <w:rPr>
          <w:rFonts w:asciiTheme="minorHAnsi" w:hAnsiTheme="minorHAnsi" w:cstheme="minorHAnsi"/>
        </w:rPr>
        <w:t>1</w:t>
      </w:r>
      <w:r w:rsidRPr="00CD51EF">
        <w:rPr>
          <w:rFonts w:asciiTheme="minorHAnsi" w:hAnsiTheme="minorHAnsi" w:cstheme="minorHAnsi"/>
        </w:rPr>
        <w:t xml:space="preserve">.gada </w:t>
      </w:r>
      <w:r w:rsidR="00274017" w:rsidRPr="00CD51EF">
        <w:rPr>
          <w:rFonts w:asciiTheme="minorHAnsi" w:hAnsiTheme="minorHAnsi" w:cstheme="minorHAnsi"/>
        </w:rPr>
        <w:t>1</w:t>
      </w:r>
      <w:r w:rsidR="005D3014">
        <w:rPr>
          <w:rFonts w:asciiTheme="minorHAnsi" w:hAnsiTheme="minorHAnsi" w:cstheme="minorHAnsi"/>
        </w:rPr>
        <w:t>3</w:t>
      </w:r>
      <w:r w:rsidR="00274017" w:rsidRPr="00CD51EF">
        <w:rPr>
          <w:rFonts w:asciiTheme="minorHAnsi" w:hAnsiTheme="minorHAnsi" w:cstheme="minorHAnsi"/>
        </w:rPr>
        <w:t>.aprīlī</w:t>
      </w:r>
    </w:p>
    <w:p w:rsidR="00EA0A8A" w:rsidRPr="00CD51EF" w:rsidRDefault="00EA0A8A" w:rsidP="00EA0A8A">
      <w:pPr>
        <w:jc w:val="right"/>
        <w:rPr>
          <w:rFonts w:asciiTheme="minorHAnsi" w:hAnsiTheme="minorHAnsi" w:cstheme="minorHAnsi"/>
          <w:b w:val="0"/>
          <w:bCs w:val="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jc w:val="center"/>
        <w:rPr>
          <w:rFonts w:asciiTheme="minorHAnsi" w:hAnsiTheme="minorHAnsi" w:cstheme="minorHAnsi"/>
          <w:b w:val="0"/>
          <w:bCs w:val="0"/>
          <w:color w:val="FF0000"/>
        </w:rPr>
      </w:pPr>
    </w:p>
    <w:p w:rsidR="00EA0A8A" w:rsidRPr="00CD51EF" w:rsidRDefault="00EA0A8A" w:rsidP="00EA0A8A">
      <w:pPr>
        <w:jc w:val="center"/>
        <w:rPr>
          <w:rFonts w:asciiTheme="minorHAnsi" w:hAnsiTheme="minorHAnsi" w:cstheme="minorHAnsi"/>
          <w:b w:val="0"/>
          <w:bCs w:val="0"/>
        </w:rPr>
      </w:pPr>
      <w:r w:rsidRPr="00CD51EF">
        <w:rPr>
          <w:rFonts w:asciiTheme="minorHAnsi" w:hAnsiTheme="minorHAnsi" w:cstheme="minorHAnsi"/>
          <w:b w:val="0"/>
          <w:bCs w:val="0"/>
        </w:rPr>
        <w:t>Atklāts konkurss</w:t>
      </w:r>
    </w:p>
    <w:p w:rsidR="00EA0A8A" w:rsidRPr="00CD51EF" w:rsidRDefault="00EA0A8A" w:rsidP="00EA0A8A">
      <w:pPr>
        <w:jc w:val="center"/>
        <w:rPr>
          <w:rFonts w:asciiTheme="minorHAnsi" w:hAnsiTheme="minorHAnsi" w:cstheme="minorHAnsi"/>
          <w:b w:val="0"/>
          <w:bCs w:val="0"/>
        </w:rPr>
      </w:pPr>
    </w:p>
    <w:p w:rsidR="00EA0A8A" w:rsidRPr="00CD51EF" w:rsidRDefault="00EA0A8A" w:rsidP="00EA0A8A">
      <w:pPr>
        <w:pStyle w:val="Nosaukums"/>
        <w:rPr>
          <w:rFonts w:asciiTheme="minorHAnsi" w:hAnsiTheme="minorHAnsi" w:cstheme="minorHAnsi"/>
          <w:b/>
          <w:bCs/>
          <w:sz w:val="24"/>
          <w:szCs w:val="24"/>
        </w:rPr>
      </w:pPr>
      <w:r w:rsidRPr="00CD51EF">
        <w:rPr>
          <w:rFonts w:asciiTheme="minorHAnsi" w:hAnsiTheme="minorHAnsi" w:cstheme="minorHAnsi"/>
          <w:b/>
          <w:bCs/>
          <w:sz w:val="24"/>
          <w:szCs w:val="24"/>
        </w:rPr>
        <w:t>„Koksnes šķeldas piegāde 202</w:t>
      </w:r>
      <w:r w:rsidR="00274017" w:rsidRPr="00CD51EF">
        <w:rPr>
          <w:rFonts w:asciiTheme="minorHAnsi" w:hAnsiTheme="minorHAnsi" w:cstheme="minorHAnsi"/>
          <w:b/>
          <w:bCs/>
          <w:sz w:val="24"/>
          <w:szCs w:val="24"/>
        </w:rPr>
        <w:t>1</w:t>
      </w:r>
      <w:r w:rsidRPr="00CD51EF">
        <w:rPr>
          <w:rFonts w:asciiTheme="minorHAnsi" w:hAnsiTheme="minorHAnsi" w:cstheme="minorHAnsi"/>
          <w:b/>
          <w:bCs/>
          <w:sz w:val="24"/>
          <w:szCs w:val="24"/>
        </w:rPr>
        <w:t>./202</w:t>
      </w:r>
      <w:r w:rsidR="00274017" w:rsidRPr="00CD51EF">
        <w:rPr>
          <w:rFonts w:asciiTheme="minorHAnsi" w:hAnsiTheme="minorHAnsi" w:cstheme="minorHAnsi"/>
          <w:b/>
          <w:bCs/>
          <w:sz w:val="24"/>
          <w:szCs w:val="24"/>
        </w:rPr>
        <w:t>2</w:t>
      </w:r>
      <w:r w:rsidRPr="00CD51EF">
        <w:rPr>
          <w:rFonts w:asciiTheme="minorHAnsi" w:hAnsiTheme="minorHAnsi" w:cstheme="minorHAnsi"/>
          <w:b/>
          <w:bCs/>
          <w:sz w:val="24"/>
          <w:szCs w:val="24"/>
        </w:rPr>
        <w:t xml:space="preserve">.gada apkures sezonai” </w:t>
      </w:r>
    </w:p>
    <w:p w:rsidR="00EA0A8A" w:rsidRPr="00CD51EF" w:rsidRDefault="00EA0A8A" w:rsidP="00EA0A8A">
      <w:pPr>
        <w:jc w:val="center"/>
        <w:rPr>
          <w:rFonts w:asciiTheme="minorHAnsi" w:hAnsiTheme="minorHAnsi" w:cstheme="minorHAnsi"/>
          <w:b w:val="0"/>
          <w:bCs w:val="0"/>
        </w:rPr>
      </w:pPr>
    </w:p>
    <w:p w:rsidR="00EA0A8A" w:rsidRPr="00CD51EF" w:rsidRDefault="00EA0A8A" w:rsidP="00EA0A8A">
      <w:pPr>
        <w:jc w:val="center"/>
        <w:rPr>
          <w:rFonts w:asciiTheme="minorHAnsi" w:hAnsiTheme="minorHAnsi" w:cstheme="minorHAnsi"/>
          <w:b w:val="0"/>
          <w:bCs w:val="0"/>
        </w:rPr>
      </w:pPr>
      <w:r w:rsidRPr="00CD51EF">
        <w:rPr>
          <w:rFonts w:asciiTheme="minorHAnsi" w:hAnsiTheme="minorHAnsi" w:cstheme="minorHAnsi"/>
          <w:b w:val="0"/>
          <w:bCs w:val="0"/>
        </w:rPr>
        <w:t>Iepirkuma identifikācijas Nr. NND/202</w:t>
      </w:r>
      <w:r w:rsidR="00274017" w:rsidRPr="00CD51EF">
        <w:rPr>
          <w:rFonts w:asciiTheme="minorHAnsi" w:hAnsiTheme="minorHAnsi" w:cstheme="minorHAnsi"/>
          <w:b w:val="0"/>
          <w:bCs w:val="0"/>
        </w:rPr>
        <w:t>1</w:t>
      </w:r>
      <w:r w:rsidRPr="00CD51EF">
        <w:rPr>
          <w:rFonts w:asciiTheme="minorHAnsi" w:hAnsiTheme="minorHAnsi" w:cstheme="minorHAnsi"/>
          <w:b w:val="0"/>
          <w:bCs w:val="0"/>
        </w:rPr>
        <w:t>/</w:t>
      </w:r>
      <w:r w:rsidR="00274017" w:rsidRPr="00CD51EF">
        <w:rPr>
          <w:rFonts w:asciiTheme="minorHAnsi" w:hAnsiTheme="minorHAnsi" w:cstheme="minorHAnsi"/>
          <w:b w:val="0"/>
          <w:bCs w:val="0"/>
        </w:rPr>
        <w:t>10</w:t>
      </w: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bCs w:val="0"/>
        </w:rPr>
      </w:pPr>
      <w:r w:rsidRPr="00CD51EF">
        <w:rPr>
          <w:rFonts w:asciiTheme="minorHAnsi" w:hAnsiTheme="minorHAnsi" w:cstheme="minorHAnsi"/>
          <w:bCs w:val="0"/>
        </w:rPr>
        <w:t>NOLIKUMS</w:t>
      </w: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rPr>
          <w:rFonts w:asciiTheme="minorHAnsi" w:hAnsiTheme="minorHAnsi" w:cstheme="minorHAnsi"/>
          <w:b w:val="0"/>
          <w:bCs w:val="0"/>
          <w:color w:val="FF0000"/>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pPr>
    </w:p>
    <w:p w:rsidR="00EA0A8A" w:rsidRPr="00CD51EF" w:rsidRDefault="00EA0A8A" w:rsidP="00EA0A8A">
      <w:pPr>
        <w:jc w:val="center"/>
        <w:rPr>
          <w:rFonts w:asciiTheme="minorHAnsi" w:hAnsiTheme="minorHAnsi" w:cstheme="minorHAnsi"/>
        </w:rPr>
        <w:sectPr w:rsidR="00EA0A8A" w:rsidRPr="00CD51EF" w:rsidSect="00C36310">
          <w:headerReference w:type="default" r:id="rId8"/>
          <w:footerReference w:type="default" r:id="rId9"/>
          <w:footerReference w:type="first" r:id="rId10"/>
          <w:pgSz w:w="11907" w:h="16840" w:code="9"/>
          <w:pgMar w:top="720" w:right="720" w:bottom="720" w:left="1320" w:header="1140" w:footer="907" w:gutter="0"/>
          <w:pgNumType w:start="1"/>
          <w:cols w:space="720"/>
          <w:titlePg/>
          <w:docGrid w:linePitch="328"/>
        </w:sectPr>
      </w:pPr>
      <w:r w:rsidRPr="00CD51EF">
        <w:rPr>
          <w:rFonts w:asciiTheme="minorHAnsi" w:hAnsiTheme="minorHAnsi" w:cstheme="minorHAnsi"/>
        </w:rPr>
        <w:t>Nīca, 20</w:t>
      </w:r>
      <w:r w:rsidR="00274017" w:rsidRPr="00CD51EF">
        <w:rPr>
          <w:rFonts w:asciiTheme="minorHAnsi" w:hAnsiTheme="minorHAnsi" w:cstheme="minorHAnsi"/>
        </w:rPr>
        <w:t>21</w:t>
      </w:r>
    </w:p>
    <w:p w:rsidR="00EA0A8A" w:rsidRPr="00CD51EF" w:rsidRDefault="00EA0A8A" w:rsidP="00EA0A8A">
      <w:pPr>
        <w:pStyle w:val="Virsraksts3"/>
        <w:numPr>
          <w:ilvl w:val="0"/>
          <w:numId w:val="0"/>
        </w:numPr>
        <w:spacing w:after="240" w:line="276" w:lineRule="auto"/>
        <w:ind w:left="360"/>
        <w:rPr>
          <w:rFonts w:asciiTheme="minorHAnsi" w:hAnsiTheme="minorHAnsi" w:cstheme="minorHAnsi"/>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CD51EF">
        <w:rPr>
          <w:rFonts w:asciiTheme="minorHAnsi" w:hAnsiTheme="minorHAnsi" w:cstheme="minorHAnsi"/>
          <w:sz w:val="24"/>
          <w:szCs w:val="24"/>
        </w:rPr>
        <w:lastRenderedPageBreak/>
        <w:t>1. VISPĀRĪGĀ INFORMĀCIJA</w:t>
      </w:r>
      <w:bookmarkEnd w:id="6"/>
      <w:bookmarkEnd w:id="7"/>
      <w:bookmarkEnd w:id="8"/>
      <w:bookmarkEnd w:id="9"/>
      <w:bookmarkEnd w:id="10"/>
      <w:bookmarkEnd w:id="11"/>
    </w:p>
    <w:p w:rsidR="00EA0A8A" w:rsidRPr="00CD51EF" w:rsidRDefault="00EA0A8A" w:rsidP="00EA0A8A">
      <w:pPr>
        <w:numPr>
          <w:ilvl w:val="1"/>
          <w:numId w:val="5"/>
        </w:numPr>
        <w:tabs>
          <w:tab w:val="clear" w:pos="1288"/>
          <w:tab w:val="num" w:pos="0"/>
        </w:tabs>
        <w:ind w:left="0" w:firstLine="0"/>
        <w:jc w:val="both"/>
        <w:rPr>
          <w:rFonts w:asciiTheme="minorHAnsi" w:hAnsiTheme="minorHAnsi" w:cstheme="minorHAnsi"/>
        </w:rPr>
      </w:pPr>
      <w:r w:rsidRPr="00CD51EF">
        <w:rPr>
          <w:rFonts w:asciiTheme="minorHAnsi" w:hAnsiTheme="minorHAnsi" w:cstheme="minorHAnsi"/>
        </w:rPr>
        <w:t xml:space="preserve">Pasūtītājs: </w:t>
      </w:r>
    </w:p>
    <w:tbl>
      <w:tblPr>
        <w:tblW w:w="8505" w:type="dxa"/>
        <w:tblInd w:w="-106" w:type="dxa"/>
        <w:tblLook w:val="0000" w:firstRow="0" w:lastRow="0" w:firstColumn="0" w:lastColumn="0" w:noHBand="0" w:noVBand="0"/>
      </w:tblPr>
      <w:tblGrid>
        <w:gridCol w:w="2773"/>
        <w:gridCol w:w="5732"/>
      </w:tblGrid>
      <w:tr w:rsidR="00EA0A8A" w:rsidRPr="00CD51EF" w:rsidTr="00C36310">
        <w:trPr>
          <w:trHeight w:val="320"/>
        </w:trPr>
        <w:tc>
          <w:tcPr>
            <w:tcW w:w="0" w:type="auto"/>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color w:val="000000"/>
              </w:rPr>
            </w:pPr>
            <w:r w:rsidRPr="00CD51EF">
              <w:rPr>
                <w:rFonts w:asciiTheme="minorHAnsi" w:hAnsiTheme="minorHAnsi" w:cstheme="minorHAnsi"/>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 w:val="center" w:pos="4153"/>
                <w:tab w:val="right" w:pos="8306"/>
              </w:tabs>
              <w:jc w:val="both"/>
              <w:rPr>
                <w:rFonts w:asciiTheme="minorHAnsi" w:hAnsiTheme="minorHAnsi" w:cstheme="minorHAnsi"/>
                <w:b w:val="0"/>
                <w:bCs w:val="0"/>
                <w:color w:val="000000"/>
              </w:rPr>
            </w:pPr>
            <w:r w:rsidRPr="00CD51EF">
              <w:rPr>
                <w:rFonts w:asciiTheme="minorHAnsi" w:hAnsiTheme="minorHAnsi" w:cstheme="minorHAnsi"/>
                <w:b w:val="0"/>
                <w:bCs w:val="0"/>
                <w:color w:val="000000"/>
              </w:rPr>
              <w:t>Nīcas novada dome</w:t>
            </w:r>
          </w:p>
        </w:tc>
      </w:tr>
      <w:tr w:rsidR="00EA0A8A" w:rsidRPr="00CD51EF" w:rsidTr="00C36310">
        <w:trPr>
          <w:trHeight w:val="320"/>
        </w:trPr>
        <w:tc>
          <w:tcPr>
            <w:tcW w:w="0" w:type="auto"/>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color w:val="000000"/>
              </w:rPr>
            </w:pPr>
            <w:r w:rsidRPr="00CD51EF">
              <w:rPr>
                <w:rFonts w:asciiTheme="minorHAnsi" w:hAnsiTheme="minorHAnsi" w:cstheme="minorHAnsi"/>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b w:val="0"/>
                <w:bCs w:val="0"/>
                <w:color w:val="000000"/>
              </w:rPr>
            </w:pPr>
            <w:r w:rsidRPr="00CD51EF">
              <w:rPr>
                <w:rFonts w:asciiTheme="minorHAnsi" w:hAnsiTheme="minorHAnsi" w:cstheme="minorHAnsi"/>
                <w:b w:val="0"/>
                <w:bCs w:val="0"/>
                <w:color w:val="000000"/>
              </w:rPr>
              <w:t>Bārtas iela 6, Nīcā, Nīcas pag., Nīcas novads, LV-3473</w:t>
            </w:r>
          </w:p>
        </w:tc>
      </w:tr>
      <w:tr w:rsidR="00EA0A8A" w:rsidRPr="00CD51EF" w:rsidTr="00C36310">
        <w:trPr>
          <w:trHeight w:val="320"/>
        </w:trPr>
        <w:tc>
          <w:tcPr>
            <w:tcW w:w="0" w:type="auto"/>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color w:val="000000"/>
              </w:rPr>
            </w:pPr>
            <w:r w:rsidRPr="00CD51EF">
              <w:rPr>
                <w:rFonts w:asciiTheme="minorHAnsi" w:hAnsiTheme="minorHAnsi" w:cstheme="minorHAnsi"/>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b w:val="0"/>
                <w:bCs w:val="0"/>
                <w:color w:val="000000"/>
              </w:rPr>
            </w:pPr>
            <w:r w:rsidRPr="00CD51EF">
              <w:rPr>
                <w:rFonts w:asciiTheme="minorHAnsi" w:hAnsiTheme="minorHAnsi" w:cstheme="minorHAnsi"/>
                <w:b w:val="0"/>
                <w:bCs w:val="0"/>
                <w:color w:val="000000"/>
              </w:rPr>
              <w:t>90000031531</w:t>
            </w:r>
          </w:p>
        </w:tc>
      </w:tr>
      <w:tr w:rsidR="00EA0A8A" w:rsidRPr="00CD51EF" w:rsidTr="00C36310">
        <w:trPr>
          <w:trHeight w:val="322"/>
        </w:trPr>
        <w:tc>
          <w:tcPr>
            <w:tcW w:w="0" w:type="auto"/>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color w:val="000000"/>
              </w:rPr>
            </w:pPr>
            <w:r w:rsidRPr="00CD51EF">
              <w:rPr>
                <w:rFonts w:asciiTheme="minorHAnsi" w:hAnsiTheme="minorHAnsi" w:cstheme="minorHAnsi"/>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b w:val="0"/>
                <w:bCs w:val="0"/>
              </w:rPr>
            </w:pPr>
            <w:r w:rsidRPr="00CD51EF">
              <w:rPr>
                <w:rFonts w:asciiTheme="minorHAnsi" w:hAnsiTheme="minorHAnsi" w:cstheme="minorHAnsi"/>
                <w:b w:val="0"/>
                <w:bCs w:val="0"/>
              </w:rPr>
              <w:t>63469049</w:t>
            </w:r>
          </w:p>
        </w:tc>
      </w:tr>
      <w:tr w:rsidR="00EA0A8A" w:rsidRPr="00CD51EF" w:rsidTr="00C36310">
        <w:trPr>
          <w:trHeight w:val="320"/>
        </w:trPr>
        <w:tc>
          <w:tcPr>
            <w:tcW w:w="0" w:type="auto"/>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color w:val="000000"/>
              </w:rPr>
            </w:pPr>
            <w:r w:rsidRPr="00CD51EF">
              <w:rPr>
                <w:rFonts w:asciiTheme="minorHAnsi" w:hAnsiTheme="minorHAnsi" w:cstheme="minorHAnsi"/>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b w:val="0"/>
                <w:bCs w:val="0"/>
                <w:color w:val="000000"/>
              </w:rPr>
            </w:pPr>
            <w:r w:rsidRPr="00CD51EF">
              <w:rPr>
                <w:rFonts w:asciiTheme="minorHAnsi" w:hAnsiTheme="minorHAnsi" w:cstheme="minorHAnsi"/>
                <w:b w:val="0"/>
                <w:bCs w:val="0"/>
                <w:color w:val="000000"/>
              </w:rPr>
              <w:t>63489502</w:t>
            </w:r>
          </w:p>
        </w:tc>
      </w:tr>
      <w:tr w:rsidR="00EA0A8A" w:rsidRPr="00CD51EF" w:rsidTr="00C36310">
        <w:trPr>
          <w:trHeight w:val="320"/>
        </w:trPr>
        <w:tc>
          <w:tcPr>
            <w:tcW w:w="0" w:type="auto"/>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color w:val="000000"/>
              </w:rPr>
            </w:pPr>
            <w:r w:rsidRPr="00CD51EF">
              <w:rPr>
                <w:rFonts w:asciiTheme="minorHAnsi" w:hAnsiTheme="minorHAnsi" w:cstheme="minorHAnsi"/>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EA0A8A" w:rsidRPr="00CD51EF" w:rsidRDefault="00402D1C" w:rsidP="00C36310">
            <w:pPr>
              <w:tabs>
                <w:tab w:val="left" w:pos="142"/>
              </w:tabs>
              <w:rPr>
                <w:rFonts w:asciiTheme="minorHAnsi" w:hAnsiTheme="minorHAnsi" w:cstheme="minorHAnsi"/>
                <w:b w:val="0"/>
                <w:bCs w:val="0"/>
                <w:color w:val="000000"/>
              </w:rPr>
            </w:pPr>
            <w:hyperlink r:id="rId11" w:history="1">
              <w:r w:rsidR="00EA0A8A" w:rsidRPr="00CD51EF">
                <w:rPr>
                  <w:rFonts w:asciiTheme="minorHAnsi" w:hAnsiTheme="minorHAnsi" w:cstheme="minorHAnsi"/>
                  <w:b w:val="0"/>
                  <w:bCs w:val="0"/>
                  <w:color w:val="0000FF"/>
                  <w:u w:val="single"/>
                </w:rPr>
                <w:t>dome@nica.lv</w:t>
              </w:r>
            </w:hyperlink>
          </w:p>
        </w:tc>
      </w:tr>
      <w:tr w:rsidR="00EA0A8A" w:rsidRPr="00CD51EF" w:rsidTr="00C36310">
        <w:trPr>
          <w:trHeight w:val="320"/>
        </w:trPr>
        <w:tc>
          <w:tcPr>
            <w:tcW w:w="0" w:type="auto"/>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color w:val="000000"/>
              </w:rPr>
            </w:pPr>
            <w:r w:rsidRPr="00CD51EF">
              <w:rPr>
                <w:rFonts w:asciiTheme="minorHAnsi" w:hAnsiTheme="minorHAnsi" w:cstheme="minorHAnsi"/>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b w:val="0"/>
                <w:bCs w:val="0"/>
                <w:color w:val="000000"/>
              </w:rPr>
            </w:pPr>
            <w:r w:rsidRPr="00CD51EF">
              <w:rPr>
                <w:rFonts w:asciiTheme="minorHAnsi" w:hAnsiTheme="minorHAnsi" w:cstheme="minorHAnsi"/>
                <w:b w:val="0"/>
                <w:bCs w:val="0"/>
                <w:color w:val="000000"/>
              </w:rPr>
              <w:t>Katru darba dienu: 8:30 – 12:00 un 12:30 - 17:00, izņemot pirmdienās līdz 18:00, piektdienās līdz 16:00.</w:t>
            </w:r>
          </w:p>
          <w:p w:rsidR="00EA0A8A" w:rsidRPr="00CD51EF" w:rsidRDefault="00EA0A8A" w:rsidP="00C36310">
            <w:pPr>
              <w:tabs>
                <w:tab w:val="left" w:pos="142"/>
              </w:tabs>
              <w:rPr>
                <w:rFonts w:asciiTheme="minorHAnsi" w:hAnsiTheme="minorHAnsi" w:cstheme="minorHAnsi"/>
                <w:b w:val="0"/>
                <w:bCs w:val="0"/>
                <w:color w:val="000000"/>
              </w:rPr>
            </w:pPr>
            <w:r w:rsidRPr="00CD51EF">
              <w:rPr>
                <w:rFonts w:asciiTheme="minorHAnsi" w:hAnsiTheme="minorHAnsi" w:cstheme="minorHAnsi"/>
                <w:b w:val="0"/>
                <w:bCs w:val="0"/>
                <w:color w:val="000000"/>
              </w:rPr>
              <w:t>Pirmssvētku dienās darba laiks ir saīsināts par 2 (divām) stundām.</w:t>
            </w:r>
          </w:p>
        </w:tc>
      </w:tr>
      <w:tr w:rsidR="00EA0A8A" w:rsidRPr="00CD51EF" w:rsidTr="00C36310">
        <w:trPr>
          <w:trHeight w:val="389"/>
        </w:trPr>
        <w:tc>
          <w:tcPr>
            <w:tcW w:w="0" w:type="auto"/>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tabs>
                <w:tab w:val="left" w:pos="142"/>
              </w:tabs>
              <w:rPr>
                <w:rFonts w:asciiTheme="minorHAnsi" w:hAnsiTheme="minorHAnsi" w:cstheme="minorHAnsi"/>
                <w:color w:val="000000"/>
              </w:rPr>
            </w:pPr>
            <w:r w:rsidRPr="00CD51EF">
              <w:rPr>
                <w:rFonts w:asciiTheme="minorHAnsi" w:hAnsiTheme="minorHAnsi" w:cstheme="minorHAnsi"/>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rsidR="00EA0A8A" w:rsidRPr="00CD51EF" w:rsidRDefault="00274017" w:rsidP="00274017">
            <w:pPr>
              <w:tabs>
                <w:tab w:val="left" w:pos="142"/>
              </w:tabs>
              <w:rPr>
                <w:rFonts w:asciiTheme="minorHAnsi" w:hAnsiTheme="minorHAnsi" w:cstheme="minorHAnsi"/>
                <w:b w:val="0"/>
                <w:bCs w:val="0"/>
                <w:color w:val="000000"/>
              </w:rPr>
            </w:pPr>
            <w:r w:rsidRPr="00CD51EF">
              <w:rPr>
                <w:rFonts w:asciiTheme="minorHAnsi" w:hAnsiTheme="minorHAnsi" w:cstheme="minorHAnsi"/>
                <w:b w:val="0"/>
                <w:bCs w:val="0"/>
                <w:color w:val="000000"/>
              </w:rPr>
              <w:t>Anda Liepa</w:t>
            </w:r>
            <w:r w:rsidR="00EA0A8A" w:rsidRPr="00CD51EF">
              <w:rPr>
                <w:rFonts w:asciiTheme="minorHAnsi" w:hAnsiTheme="minorHAnsi" w:cstheme="minorHAnsi"/>
                <w:b w:val="0"/>
                <w:bCs w:val="0"/>
                <w:color w:val="000000"/>
              </w:rPr>
              <w:t xml:space="preserve"> – iepirkumu speciāliste, e-pasts: </w:t>
            </w:r>
            <w:hyperlink r:id="rId12" w:history="1">
              <w:r w:rsidR="00EA0A8A" w:rsidRPr="00CD51EF">
                <w:rPr>
                  <w:rStyle w:val="Hipersaite"/>
                  <w:rFonts w:asciiTheme="minorHAnsi" w:hAnsiTheme="minorHAnsi" w:cstheme="minorHAnsi"/>
                  <w:b w:val="0"/>
                  <w:bCs w:val="0"/>
                </w:rPr>
                <w:t>iepirkumi@nica.lv</w:t>
              </w:r>
            </w:hyperlink>
            <w:r w:rsidR="00EA0A8A" w:rsidRPr="00CD51EF">
              <w:rPr>
                <w:rFonts w:asciiTheme="minorHAnsi" w:hAnsiTheme="minorHAnsi" w:cstheme="minorHAnsi"/>
                <w:b w:val="0"/>
                <w:bCs w:val="0"/>
                <w:color w:val="000000"/>
              </w:rPr>
              <w:t>, tālr.</w:t>
            </w:r>
            <w:r w:rsidRPr="00CD51EF">
              <w:rPr>
                <w:rFonts w:asciiTheme="minorHAnsi" w:hAnsiTheme="minorHAnsi" w:cstheme="minorHAnsi"/>
                <w:b w:val="0"/>
                <w:bCs w:val="0"/>
              </w:rPr>
              <w:t>63452260</w:t>
            </w:r>
          </w:p>
        </w:tc>
      </w:tr>
      <w:tr w:rsidR="00EA0A8A" w:rsidRPr="00CD51EF" w:rsidTr="00C36310">
        <w:trPr>
          <w:trHeight w:val="389"/>
        </w:trPr>
        <w:tc>
          <w:tcPr>
            <w:tcW w:w="0" w:type="auto"/>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rPr>
                <w:rFonts w:asciiTheme="minorHAnsi" w:hAnsiTheme="minorHAnsi" w:cstheme="minorHAnsi"/>
              </w:rPr>
            </w:pPr>
            <w:r w:rsidRPr="00CD51EF">
              <w:rPr>
                <w:rFonts w:asciiTheme="minorHAnsi" w:hAnsiTheme="minorHAnsi" w:cstheme="minorHAnsi"/>
              </w:rPr>
              <w:t>Tehniskās specifikācijas kontaktpersona:</w:t>
            </w:r>
          </w:p>
        </w:tc>
        <w:tc>
          <w:tcPr>
            <w:tcW w:w="5732" w:type="dxa"/>
            <w:tcBorders>
              <w:top w:val="single" w:sz="4" w:space="0" w:color="000000"/>
              <w:left w:val="single" w:sz="4" w:space="0" w:color="000000"/>
              <w:bottom w:val="single" w:sz="4" w:space="0" w:color="000000"/>
              <w:right w:val="single" w:sz="4" w:space="0" w:color="000000"/>
            </w:tcBorders>
          </w:tcPr>
          <w:p w:rsidR="00EA0A8A" w:rsidRPr="00CD51EF" w:rsidRDefault="00EA0A8A" w:rsidP="00C36310">
            <w:pPr>
              <w:rPr>
                <w:rFonts w:asciiTheme="minorHAnsi" w:hAnsiTheme="minorHAnsi" w:cstheme="minorHAnsi"/>
                <w:b w:val="0"/>
                <w:bCs w:val="0"/>
              </w:rPr>
            </w:pPr>
            <w:r w:rsidRPr="00CD51EF">
              <w:rPr>
                <w:rFonts w:asciiTheme="minorHAnsi" w:hAnsiTheme="minorHAnsi" w:cstheme="minorHAnsi"/>
                <w:b w:val="0"/>
                <w:bCs w:val="0"/>
              </w:rPr>
              <w:t xml:space="preserve">Aigars </w:t>
            </w:r>
            <w:proofErr w:type="spellStart"/>
            <w:r w:rsidRPr="00CD51EF">
              <w:rPr>
                <w:rFonts w:asciiTheme="minorHAnsi" w:hAnsiTheme="minorHAnsi" w:cstheme="minorHAnsi"/>
                <w:b w:val="0"/>
                <w:bCs w:val="0"/>
              </w:rPr>
              <w:t>Veiss-</w:t>
            </w:r>
            <w:proofErr w:type="spellEnd"/>
            <w:r w:rsidRPr="00CD51EF">
              <w:rPr>
                <w:rFonts w:asciiTheme="minorHAnsi" w:hAnsiTheme="minorHAnsi" w:cstheme="minorHAnsi"/>
                <w:b w:val="0"/>
                <w:bCs w:val="0"/>
              </w:rPr>
              <w:t xml:space="preserve"> komunālās pārvaldes vadītājs, e-pasts: </w:t>
            </w:r>
            <w:proofErr w:type="spellStart"/>
            <w:r w:rsidRPr="00CD51EF">
              <w:rPr>
                <w:rFonts w:asciiTheme="minorHAnsi" w:hAnsiTheme="minorHAnsi" w:cstheme="minorHAnsi"/>
                <w:b w:val="0"/>
                <w:bCs w:val="0"/>
              </w:rPr>
              <w:t>aigars.veiss@nica.lv</w:t>
            </w:r>
            <w:proofErr w:type="spellEnd"/>
            <w:r w:rsidRPr="00CD51EF">
              <w:rPr>
                <w:rFonts w:asciiTheme="minorHAnsi" w:hAnsiTheme="minorHAnsi" w:cstheme="minorHAnsi"/>
                <w:b w:val="0"/>
                <w:bCs w:val="0"/>
              </w:rPr>
              <w:t>, tālrunis 25622860;</w:t>
            </w:r>
          </w:p>
        </w:tc>
      </w:tr>
    </w:tbl>
    <w:p w:rsidR="00EA0A8A" w:rsidRPr="00CD51EF" w:rsidRDefault="00EA0A8A" w:rsidP="00EA0A8A">
      <w:pPr>
        <w:ind w:left="720"/>
        <w:jc w:val="both"/>
        <w:rPr>
          <w:rFonts w:asciiTheme="minorHAnsi" w:hAnsiTheme="minorHAnsi" w:cstheme="minorHAnsi"/>
          <w:b w:val="0"/>
          <w:bCs w:val="0"/>
        </w:rPr>
      </w:pPr>
    </w:p>
    <w:p w:rsidR="00EA0A8A" w:rsidRPr="00CD51EF" w:rsidRDefault="00EA0A8A" w:rsidP="00EA0A8A">
      <w:pPr>
        <w:numPr>
          <w:ilvl w:val="1"/>
          <w:numId w:val="5"/>
        </w:numPr>
        <w:tabs>
          <w:tab w:val="clear" w:pos="1288"/>
        </w:tabs>
        <w:ind w:left="0" w:firstLine="0"/>
        <w:jc w:val="both"/>
        <w:rPr>
          <w:rFonts w:asciiTheme="minorHAnsi" w:hAnsiTheme="minorHAnsi" w:cstheme="minorHAnsi"/>
          <w:b w:val="0"/>
          <w:bCs w:val="0"/>
          <w:color w:val="FF0000"/>
        </w:rPr>
      </w:pPr>
      <w:bookmarkStart w:id="12" w:name="_Toc299693513"/>
      <w:r w:rsidRPr="00CD51EF">
        <w:rPr>
          <w:rFonts w:asciiTheme="minorHAnsi" w:hAnsiTheme="minorHAnsi" w:cstheme="minorHAnsi"/>
        </w:rPr>
        <w:t>Iepirkuma procedūras veids</w:t>
      </w:r>
      <w:r w:rsidRPr="00CD51EF">
        <w:rPr>
          <w:rFonts w:asciiTheme="minorHAnsi" w:hAnsiTheme="minorHAnsi" w:cstheme="minorHAnsi"/>
          <w:b w:val="0"/>
          <w:bCs w:val="0"/>
        </w:rPr>
        <w:t>: atklāts konkurss (turpmāk tekstā - Konkurss) ir iepirkumu procedūra</w:t>
      </w:r>
      <w:r w:rsidRPr="00CD51EF">
        <w:rPr>
          <w:rFonts w:asciiTheme="minorHAnsi" w:hAnsiTheme="minorHAnsi" w:cstheme="minorHAnsi"/>
        </w:rPr>
        <w:t xml:space="preserve"> </w:t>
      </w:r>
      <w:r w:rsidRPr="00CD51EF">
        <w:rPr>
          <w:rFonts w:asciiTheme="minorHAnsi" w:hAnsiTheme="minorHAnsi" w:cstheme="minorHAnsi"/>
          <w:b w:val="0"/>
          <w:bCs w:val="0"/>
        </w:rPr>
        <w:t xml:space="preserve"> saskaņā ar Publisko iepirkumu likumu (turpmāk tekstā - PIL).</w:t>
      </w:r>
      <w:bookmarkStart w:id="13" w:name="_Toc299693514"/>
      <w:bookmarkEnd w:id="12"/>
    </w:p>
    <w:p w:rsidR="00EA0A8A" w:rsidRPr="00CD51EF" w:rsidRDefault="00EA0A8A" w:rsidP="00EA0A8A">
      <w:pPr>
        <w:jc w:val="both"/>
        <w:rPr>
          <w:rFonts w:asciiTheme="minorHAnsi" w:hAnsiTheme="minorHAnsi" w:cstheme="minorHAnsi"/>
          <w:b w:val="0"/>
          <w:bCs w:val="0"/>
          <w:color w:val="FF0000"/>
        </w:rPr>
      </w:pPr>
    </w:p>
    <w:p w:rsidR="00EA0A8A" w:rsidRPr="00CD51EF" w:rsidRDefault="00EA0A8A" w:rsidP="00EA0A8A">
      <w:pPr>
        <w:numPr>
          <w:ilvl w:val="1"/>
          <w:numId w:val="5"/>
        </w:numPr>
        <w:tabs>
          <w:tab w:val="clear" w:pos="1288"/>
        </w:tabs>
        <w:ind w:left="0" w:firstLine="0"/>
        <w:jc w:val="both"/>
        <w:rPr>
          <w:rFonts w:asciiTheme="minorHAnsi" w:hAnsiTheme="minorHAnsi" w:cstheme="minorHAnsi"/>
          <w:b w:val="0"/>
          <w:bCs w:val="0"/>
          <w:color w:val="FF0000"/>
        </w:rPr>
      </w:pPr>
      <w:r w:rsidRPr="00CD51EF">
        <w:rPr>
          <w:rFonts w:asciiTheme="minorHAnsi" w:hAnsiTheme="minorHAnsi" w:cstheme="minorHAnsi"/>
          <w:color w:val="000000"/>
        </w:rPr>
        <w:t>Iepirkumu komisija:</w:t>
      </w:r>
      <w:r w:rsidRPr="00CD51EF">
        <w:rPr>
          <w:rFonts w:asciiTheme="minorHAnsi" w:hAnsiTheme="minorHAnsi" w:cstheme="minorHAnsi"/>
          <w:b w:val="0"/>
          <w:bCs w:val="0"/>
          <w:color w:val="000000"/>
        </w:rPr>
        <w:t xml:space="preserve"> </w:t>
      </w:r>
      <w:r w:rsidRPr="00CD51EF">
        <w:rPr>
          <w:rFonts w:asciiTheme="minorHAnsi" w:hAnsiTheme="minorHAnsi" w:cstheme="minorHAnsi"/>
          <w:b w:val="0"/>
          <w:bCs w:val="0"/>
        </w:rPr>
        <w:t>Iepirkumu organizē ar Nīcas novada domes 202</w:t>
      </w:r>
      <w:r w:rsidR="00274017" w:rsidRPr="00CD51EF">
        <w:rPr>
          <w:rFonts w:asciiTheme="minorHAnsi" w:hAnsiTheme="minorHAnsi" w:cstheme="minorHAnsi"/>
          <w:b w:val="0"/>
          <w:bCs w:val="0"/>
        </w:rPr>
        <w:t>1</w:t>
      </w:r>
      <w:r w:rsidRPr="00CD51EF">
        <w:rPr>
          <w:rFonts w:asciiTheme="minorHAnsi" w:hAnsiTheme="minorHAnsi" w:cstheme="minorHAnsi"/>
          <w:b w:val="0"/>
          <w:bCs w:val="0"/>
        </w:rPr>
        <w:t xml:space="preserve">.gada </w:t>
      </w:r>
      <w:r w:rsidR="00274017" w:rsidRPr="00CD51EF">
        <w:rPr>
          <w:rFonts w:asciiTheme="minorHAnsi" w:hAnsiTheme="minorHAnsi" w:cstheme="minorHAnsi"/>
          <w:b w:val="0"/>
          <w:bCs w:val="0"/>
        </w:rPr>
        <w:t>5.oktobra</w:t>
      </w:r>
      <w:r w:rsidRPr="00CD51EF">
        <w:rPr>
          <w:rFonts w:asciiTheme="minorHAnsi" w:hAnsiTheme="minorHAnsi" w:cstheme="minorHAnsi"/>
          <w:b w:val="0"/>
          <w:bCs w:val="0"/>
        </w:rPr>
        <w:t xml:space="preserve"> rīkojumu Nr.2.1.5/</w:t>
      </w:r>
      <w:r w:rsidR="00274017" w:rsidRPr="00CD51EF">
        <w:rPr>
          <w:rFonts w:asciiTheme="minorHAnsi" w:hAnsiTheme="minorHAnsi" w:cstheme="minorHAnsi"/>
          <w:b w:val="0"/>
          <w:bCs w:val="0"/>
        </w:rPr>
        <w:t>110</w:t>
      </w:r>
      <w:r w:rsidRPr="00CD51EF">
        <w:rPr>
          <w:rFonts w:asciiTheme="minorHAnsi" w:hAnsiTheme="minorHAnsi" w:cstheme="minorHAnsi"/>
          <w:b w:val="0"/>
          <w:bCs w:val="0"/>
        </w:rPr>
        <w:t xml:space="preserve"> par Nīcas novada domes iepirkuma komisiju (turpmāk - Komisija).</w:t>
      </w:r>
    </w:p>
    <w:p w:rsidR="00EA0A8A" w:rsidRPr="00CD51EF" w:rsidRDefault="00EA0A8A" w:rsidP="00EA0A8A">
      <w:pPr>
        <w:jc w:val="both"/>
        <w:rPr>
          <w:rFonts w:asciiTheme="minorHAnsi" w:hAnsiTheme="minorHAnsi" w:cstheme="minorHAnsi"/>
          <w:b w:val="0"/>
          <w:bCs w:val="0"/>
          <w:color w:val="FF0000"/>
        </w:rPr>
      </w:pPr>
    </w:p>
    <w:p w:rsidR="00EA0A8A" w:rsidRPr="00CD51EF" w:rsidRDefault="00EA0A8A" w:rsidP="00EA0A8A">
      <w:pPr>
        <w:numPr>
          <w:ilvl w:val="1"/>
          <w:numId w:val="5"/>
        </w:numPr>
        <w:tabs>
          <w:tab w:val="clear" w:pos="1288"/>
        </w:tabs>
        <w:ind w:left="0" w:firstLine="0"/>
        <w:jc w:val="both"/>
        <w:rPr>
          <w:rFonts w:asciiTheme="minorHAnsi" w:hAnsiTheme="minorHAnsi" w:cstheme="minorHAnsi"/>
          <w:b w:val="0"/>
          <w:bCs w:val="0"/>
          <w:color w:val="FF0000"/>
        </w:rPr>
      </w:pPr>
      <w:r w:rsidRPr="00CD51EF">
        <w:rPr>
          <w:rFonts w:asciiTheme="minorHAnsi" w:hAnsiTheme="minorHAnsi" w:cstheme="minorHAnsi"/>
        </w:rPr>
        <w:t>Piegādātājs:</w:t>
      </w:r>
      <w:r w:rsidRPr="00CD51EF">
        <w:rPr>
          <w:rFonts w:asciiTheme="minorHAnsi" w:hAnsiTheme="minorHAnsi" w:cstheme="minorHAnsi"/>
          <w:b w:val="0"/>
          <w:bCs w:val="0"/>
        </w:rPr>
        <w:t xml:space="preserve"> Fiziskā vai juridiskā persona, šādu personu apvienība jebkurā to kombinācijā, kas attiecīgi piedāvā tirgū veikt piegādi.</w:t>
      </w:r>
    </w:p>
    <w:p w:rsidR="00EA0A8A" w:rsidRPr="00CD51EF" w:rsidRDefault="00EA0A8A" w:rsidP="00EA0A8A">
      <w:pPr>
        <w:pStyle w:val="Sarakstarindkopa"/>
        <w:rPr>
          <w:rFonts w:asciiTheme="minorHAnsi" w:hAnsiTheme="minorHAnsi" w:cstheme="minorHAnsi"/>
          <w:b/>
          <w:bCs/>
          <w:color w:val="FF0000"/>
          <w:sz w:val="24"/>
          <w:szCs w:val="24"/>
        </w:rPr>
      </w:pPr>
    </w:p>
    <w:p w:rsidR="00EA0A8A" w:rsidRPr="00CD51EF" w:rsidRDefault="00EA0A8A" w:rsidP="00EA0A8A">
      <w:pPr>
        <w:numPr>
          <w:ilvl w:val="1"/>
          <w:numId w:val="5"/>
        </w:numPr>
        <w:tabs>
          <w:tab w:val="clear" w:pos="1288"/>
        </w:tabs>
        <w:ind w:left="0" w:firstLine="0"/>
        <w:jc w:val="both"/>
        <w:rPr>
          <w:rFonts w:asciiTheme="minorHAnsi" w:hAnsiTheme="minorHAnsi" w:cstheme="minorHAnsi"/>
          <w:b w:val="0"/>
          <w:bCs w:val="0"/>
          <w:color w:val="FF0000"/>
        </w:rPr>
      </w:pPr>
      <w:r w:rsidRPr="00CD51EF">
        <w:rPr>
          <w:rFonts w:asciiTheme="minorHAnsi" w:hAnsiTheme="minorHAnsi" w:cstheme="minorHAnsi"/>
        </w:rPr>
        <w:t>Pretendents:</w:t>
      </w:r>
      <w:r w:rsidRPr="00CD51EF">
        <w:rPr>
          <w:rFonts w:asciiTheme="minorHAnsi" w:hAnsiTheme="minorHAnsi" w:cstheme="minorHAnsi"/>
          <w:b w:val="0"/>
          <w:bCs w:val="0"/>
        </w:rPr>
        <w:t xml:space="preserve"> piegādātājs, kurš ir iesniedzis piedāvājumu.</w:t>
      </w:r>
    </w:p>
    <w:p w:rsidR="00EA0A8A" w:rsidRPr="00CD51EF" w:rsidRDefault="00EA0A8A" w:rsidP="00EA0A8A">
      <w:pPr>
        <w:jc w:val="both"/>
        <w:rPr>
          <w:rFonts w:asciiTheme="minorHAnsi" w:hAnsiTheme="minorHAnsi" w:cstheme="minorHAnsi"/>
          <w:b w:val="0"/>
          <w:bCs w:val="0"/>
          <w:color w:val="FF0000"/>
        </w:rPr>
      </w:pPr>
    </w:p>
    <w:p w:rsidR="00EA0A8A" w:rsidRPr="00CD51EF" w:rsidRDefault="00EA0A8A" w:rsidP="00EA0A8A">
      <w:pPr>
        <w:numPr>
          <w:ilvl w:val="1"/>
          <w:numId w:val="5"/>
        </w:numPr>
        <w:tabs>
          <w:tab w:val="clear" w:pos="1288"/>
        </w:tabs>
        <w:ind w:left="0" w:firstLine="0"/>
        <w:jc w:val="both"/>
        <w:rPr>
          <w:rFonts w:asciiTheme="minorHAnsi" w:hAnsiTheme="minorHAnsi" w:cstheme="minorHAnsi"/>
          <w:b w:val="0"/>
          <w:bCs w:val="0"/>
          <w:color w:val="FF0000"/>
        </w:rPr>
      </w:pPr>
      <w:r w:rsidRPr="00CD51EF">
        <w:rPr>
          <w:rFonts w:asciiTheme="minorHAnsi" w:hAnsiTheme="minorHAnsi" w:cstheme="minorHAnsi"/>
        </w:rPr>
        <w:t>Līgumcen</w:t>
      </w:r>
      <w:r w:rsidRPr="00CD51EF">
        <w:rPr>
          <w:rFonts w:asciiTheme="minorHAnsi" w:hAnsiTheme="minorHAnsi" w:cstheme="minorHAnsi"/>
          <w:bCs w:val="0"/>
        </w:rPr>
        <w:t>a</w:t>
      </w:r>
      <w:r w:rsidRPr="00CD51EF">
        <w:rPr>
          <w:rFonts w:asciiTheme="minorHAnsi" w:hAnsiTheme="minorHAnsi" w:cstheme="minorHAnsi"/>
          <w:b w:val="0"/>
          <w:bCs w:val="0"/>
        </w:rPr>
        <w:t xml:space="preserve"> - kopējā samaksa par iepirkuma līguma izpildi, kurā ietverti visi piemērojamie nodokļi, izņemot pievienotās vērtības nodokli</w:t>
      </w:r>
      <w:bookmarkEnd w:id="13"/>
      <w:r w:rsidRPr="00CD51EF">
        <w:rPr>
          <w:rFonts w:asciiTheme="minorHAnsi" w:hAnsiTheme="minorHAnsi" w:cstheme="minorHAnsi"/>
          <w:b w:val="0"/>
          <w:bCs w:val="0"/>
        </w:rPr>
        <w:t>.</w:t>
      </w:r>
    </w:p>
    <w:p w:rsidR="00EA0A8A" w:rsidRPr="00CD51EF" w:rsidRDefault="00EA0A8A" w:rsidP="00EA0A8A">
      <w:pPr>
        <w:rPr>
          <w:rFonts w:asciiTheme="minorHAnsi" w:hAnsiTheme="minorHAnsi" w:cstheme="minorHAnsi"/>
          <w:color w:val="FF0000"/>
        </w:rPr>
      </w:pPr>
    </w:p>
    <w:p w:rsidR="00EA0A8A" w:rsidRPr="00CD51EF" w:rsidRDefault="00EA0A8A" w:rsidP="00EA0A8A">
      <w:pPr>
        <w:numPr>
          <w:ilvl w:val="1"/>
          <w:numId w:val="5"/>
        </w:numPr>
        <w:tabs>
          <w:tab w:val="clear" w:pos="1288"/>
          <w:tab w:val="num" w:pos="426"/>
        </w:tabs>
        <w:ind w:left="567" w:hanging="567"/>
        <w:jc w:val="both"/>
        <w:rPr>
          <w:rFonts w:asciiTheme="minorHAnsi" w:hAnsiTheme="minorHAnsi" w:cstheme="minorHAnsi"/>
        </w:rPr>
      </w:pPr>
      <w:r w:rsidRPr="00CD51EF">
        <w:rPr>
          <w:rFonts w:asciiTheme="minorHAnsi" w:hAnsiTheme="minorHAnsi" w:cstheme="minorHAnsi"/>
        </w:rPr>
        <w:t>Līguma izpildes laiks, vieta:</w:t>
      </w:r>
    </w:p>
    <w:p w:rsidR="00EA0A8A" w:rsidRPr="00CD51EF" w:rsidRDefault="00EA0A8A" w:rsidP="00EA0A8A">
      <w:pPr>
        <w:pStyle w:val="Sarakstarindkopa"/>
        <w:numPr>
          <w:ilvl w:val="2"/>
          <w:numId w:val="5"/>
        </w:numPr>
        <w:jc w:val="both"/>
        <w:rPr>
          <w:rFonts w:asciiTheme="minorHAnsi" w:hAnsiTheme="minorHAnsi" w:cstheme="minorHAnsi"/>
          <w:sz w:val="24"/>
          <w:szCs w:val="24"/>
        </w:rPr>
      </w:pPr>
      <w:r w:rsidRPr="00CD51EF">
        <w:rPr>
          <w:rFonts w:asciiTheme="minorHAnsi" w:hAnsiTheme="minorHAnsi" w:cstheme="minorHAnsi"/>
          <w:sz w:val="24"/>
          <w:szCs w:val="24"/>
        </w:rPr>
        <w:t>Līguma izpildes laiks no 202</w:t>
      </w:r>
      <w:r w:rsidR="00274017" w:rsidRPr="00CD51EF">
        <w:rPr>
          <w:rFonts w:asciiTheme="minorHAnsi" w:hAnsiTheme="minorHAnsi" w:cstheme="minorHAnsi"/>
          <w:sz w:val="24"/>
          <w:szCs w:val="24"/>
        </w:rPr>
        <w:t>1</w:t>
      </w:r>
      <w:r w:rsidRPr="00CD51EF">
        <w:rPr>
          <w:rFonts w:asciiTheme="minorHAnsi" w:hAnsiTheme="minorHAnsi" w:cstheme="minorHAnsi"/>
          <w:sz w:val="24"/>
          <w:szCs w:val="24"/>
        </w:rPr>
        <w:t xml:space="preserve">.gada </w:t>
      </w:r>
      <w:r w:rsidR="00AB7E47">
        <w:rPr>
          <w:rFonts w:asciiTheme="minorHAnsi" w:hAnsiTheme="minorHAnsi" w:cstheme="minorHAnsi"/>
          <w:sz w:val="24"/>
          <w:szCs w:val="24"/>
        </w:rPr>
        <w:t>1.</w:t>
      </w:r>
      <w:r w:rsidRPr="00CD51EF">
        <w:rPr>
          <w:rFonts w:asciiTheme="minorHAnsi" w:hAnsiTheme="minorHAnsi" w:cstheme="minorHAnsi"/>
          <w:sz w:val="24"/>
          <w:szCs w:val="24"/>
        </w:rPr>
        <w:t>jūlija līdz 202</w:t>
      </w:r>
      <w:r w:rsidR="00274017" w:rsidRPr="00CD51EF">
        <w:rPr>
          <w:rFonts w:asciiTheme="minorHAnsi" w:hAnsiTheme="minorHAnsi" w:cstheme="minorHAnsi"/>
          <w:sz w:val="24"/>
          <w:szCs w:val="24"/>
        </w:rPr>
        <w:t>2</w:t>
      </w:r>
      <w:r w:rsidRPr="00CD51EF">
        <w:rPr>
          <w:rFonts w:asciiTheme="minorHAnsi" w:hAnsiTheme="minorHAnsi" w:cstheme="minorHAnsi"/>
          <w:sz w:val="24"/>
          <w:szCs w:val="24"/>
        </w:rPr>
        <w:t xml:space="preserve">.gada </w:t>
      </w:r>
      <w:r w:rsidR="00AB7E47">
        <w:rPr>
          <w:rFonts w:asciiTheme="minorHAnsi" w:hAnsiTheme="minorHAnsi" w:cstheme="minorHAnsi"/>
          <w:sz w:val="24"/>
          <w:szCs w:val="24"/>
        </w:rPr>
        <w:t>1.</w:t>
      </w:r>
      <w:bookmarkStart w:id="14" w:name="_GoBack"/>
      <w:bookmarkEnd w:id="14"/>
      <w:r w:rsidRPr="00CD51EF">
        <w:rPr>
          <w:rFonts w:asciiTheme="minorHAnsi" w:hAnsiTheme="minorHAnsi" w:cstheme="minorHAnsi"/>
          <w:sz w:val="24"/>
          <w:szCs w:val="24"/>
        </w:rPr>
        <w:t>jūlijam.</w:t>
      </w:r>
    </w:p>
    <w:p w:rsidR="00EA0A8A" w:rsidRPr="00CD51EF" w:rsidRDefault="00EA0A8A" w:rsidP="00EA0A8A">
      <w:pPr>
        <w:pStyle w:val="Sarakstarindkopa"/>
        <w:numPr>
          <w:ilvl w:val="2"/>
          <w:numId w:val="5"/>
        </w:numPr>
        <w:jc w:val="both"/>
        <w:rPr>
          <w:rFonts w:asciiTheme="minorHAnsi" w:hAnsiTheme="minorHAnsi" w:cstheme="minorHAnsi"/>
          <w:sz w:val="24"/>
          <w:szCs w:val="24"/>
        </w:rPr>
      </w:pPr>
      <w:r w:rsidRPr="00CD51EF">
        <w:rPr>
          <w:rFonts w:asciiTheme="minorHAnsi" w:hAnsiTheme="minorHAnsi" w:cstheme="minorHAnsi"/>
          <w:sz w:val="24"/>
          <w:szCs w:val="24"/>
        </w:rPr>
        <w:t>Piegādes vietas: „Katlumāja” Saules ielā 4, Nīcā, Nīcas pagastā, Nīcas novadā   un/vai noliktava   “Cukuri”, Nīcā, Nīcas pagastā, Nīcas novadā.</w:t>
      </w:r>
    </w:p>
    <w:p w:rsidR="00EA0A8A" w:rsidRPr="00CD51EF" w:rsidRDefault="00EA0A8A" w:rsidP="00EA0A8A">
      <w:pPr>
        <w:pStyle w:val="Sarakstarindkopa"/>
        <w:numPr>
          <w:ilvl w:val="2"/>
          <w:numId w:val="5"/>
        </w:numPr>
        <w:jc w:val="both"/>
        <w:rPr>
          <w:rFonts w:asciiTheme="minorHAnsi" w:hAnsiTheme="minorHAnsi" w:cstheme="minorHAnsi"/>
          <w:sz w:val="24"/>
          <w:szCs w:val="24"/>
        </w:rPr>
      </w:pPr>
      <w:r w:rsidRPr="00CD51EF">
        <w:rPr>
          <w:rFonts w:asciiTheme="minorHAnsi" w:hAnsiTheme="minorHAnsi" w:cstheme="minorHAnsi"/>
          <w:sz w:val="24"/>
          <w:szCs w:val="24"/>
        </w:rPr>
        <w:t>Pasūtītājs slēdz piegādes līgumu, pamatojoties uz Nolikumam pievienoto līguma projektu (5.pielikums)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un Finanšu piedāvājumu un pretendenta piedāvājumu. Šie nosacījumi nevar pasliktināt un apgrūtināt Pasūtītāja darbību, ievērojot līguma projekta nosacījumus.</w:t>
      </w:r>
    </w:p>
    <w:p w:rsidR="00EA0A8A" w:rsidRPr="00CD51EF" w:rsidRDefault="00EA0A8A" w:rsidP="00EA0A8A">
      <w:pPr>
        <w:jc w:val="both"/>
        <w:rPr>
          <w:rFonts w:asciiTheme="minorHAnsi" w:hAnsiTheme="minorHAnsi" w:cstheme="minorHAnsi"/>
          <w:b w:val="0"/>
          <w:bCs w:val="0"/>
        </w:rPr>
      </w:pPr>
    </w:p>
    <w:p w:rsidR="00EA0A8A" w:rsidRPr="00CD51EF" w:rsidRDefault="00EA0A8A" w:rsidP="00EA0A8A">
      <w:pPr>
        <w:numPr>
          <w:ilvl w:val="1"/>
          <w:numId w:val="5"/>
        </w:numPr>
        <w:tabs>
          <w:tab w:val="clear" w:pos="1288"/>
          <w:tab w:val="num" w:pos="426"/>
        </w:tabs>
        <w:ind w:left="567" w:hanging="567"/>
        <w:jc w:val="both"/>
        <w:rPr>
          <w:rFonts w:asciiTheme="minorHAnsi" w:hAnsiTheme="minorHAnsi" w:cstheme="minorHAnsi"/>
          <w:b w:val="0"/>
          <w:bCs w:val="0"/>
          <w:color w:val="FF0000"/>
        </w:rPr>
      </w:pPr>
      <w:r w:rsidRPr="00CD51EF">
        <w:rPr>
          <w:rFonts w:asciiTheme="minorHAnsi" w:hAnsiTheme="minorHAnsi" w:cstheme="minorHAnsi"/>
          <w:color w:val="000000"/>
        </w:rPr>
        <w:t xml:space="preserve">Iepirkumu procedūras dokumentu sastāvā ietilpst šis iepirkuma nolikums ar pielikumiem (turpmāk- </w:t>
      </w:r>
      <w:r w:rsidRPr="00CD51EF">
        <w:rPr>
          <w:rFonts w:asciiTheme="minorHAnsi" w:hAnsiTheme="minorHAnsi" w:cstheme="minorHAnsi"/>
        </w:rPr>
        <w:t>Konkursa Nolikums):</w:t>
      </w:r>
    </w:p>
    <w:p w:rsidR="00EA0A8A" w:rsidRPr="00CD51EF" w:rsidRDefault="00EA0A8A" w:rsidP="00EA0A8A">
      <w:pPr>
        <w:numPr>
          <w:ilvl w:val="2"/>
          <w:numId w:val="5"/>
        </w:numPr>
        <w:jc w:val="both"/>
        <w:rPr>
          <w:rFonts w:asciiTheme="minorHAnsi" w:hAnsiTheme="minorHAnsi" w:cstheme="minorHAnsi"/>
          <w:b w:val="0"/>
          <w:bCs w:val="0"/>
          <w:color w:val="FF0000"/>
        </w:rPr>
      </w:pPr>
      <w:r w:rsidRPr="00CD51EF">
        <w:rPr>
          <w:rFonts w:asciiTheme="minorHAnsi" w:hAnsiTheme="minorHAnsi" w:cstheme="minorHAnsi"/>
          <w:b w:val="0"/>
          <w:bCs w:val="0"/>
        </w:rPr>
        <w:lastRenderedPageBreak/>
        <w:t>Pretendenta pieteikums dalībai konkursā veidlapa (1.pielikums);</w:t>
      </w:r>
    </w:p>
    <w:p w:rsidR="00EA0A8A" w:rsidRPr="00CD51EF" w:rsidRDefault="00EA0A8A" w:rsidP="00EA0A8A">
      <w:pPr>
        <w:numPr>
          <w:ilvl w:val="2"/>
          <w:numId w:val="5"/>
        </w:numPr>
        <w:jc w:val="both"/>
        <w:rPr>
          <w:rFonts w:asciiTheme="minorHAnsi" w:hAnsiTheme="minorHAnsi" w:cstheme="minorHAnsi"/>
          <w:b w:val="0"/>
          <w:bCs w:val="0"/>
          <w:color w:val="FF0000"/>
        </w:rPr>
      </w:pPr>
      <w:r w:rsidRPr="00CD51EF">
        <w:rPr>
          <w:rFonts w:asciiTheme="minorHAnsi" w:hAnsiTheme="minorHAnsi" w:cstheme="minorHAnsi"/>
          <w:b w:val="0"/>
          <w:bCs w:val="0"/>
        </w:rPr>
        <w:t>Tehniskā piedāvājuma veidlapa (2.pielikums);</w:t>
      </w:r>
    </w:p>
    <w:p w:rsidR="00EA0A8A" w:rsidRPr="00CD51EF" w:rsidRDefault="00EA0A8A" w:rsidP="00EA0A8A">
      <w:pPr>
        <w:numPr>
          <w:ilvl w:val="2"/>
          <w:numId w:val="5"/>
        </w:numPr>
        <w:jc w:val="both"/>
        <w:rPr>
          <w:rFonts w:asciiTheme="minorHAnsi" w:hAnsiTheme="minorHAnsi" w:cstheme="minorHAnsi"/>
          <w:b w:val="0"/>
          <w:bCs w:val="0"/>
          <w:color w:val="FF0000"/>
        </w:rPr>
      </w:pPr>
      <w:r w:rsidRPr="00CD51EF">
        <w:rPr>
          <w:rFonts w:asciiTheme="minorHAnsi" w:hAnsiTheme="minorHAnsi" w:cstheme="minorHAnsi"/>
          <w:b w:val="0"/>
          <w:bCs w:val="0"/>
        </w:rPr>
        <w:t>Finanšu piedāvājuma veidlapa (3.pielikums);</w:t>
      </w:r>
    </w:p>
    <w:p w:rsidR="00EA0A8A" w:rsidRPr="00CD51EF" w:rsidRDefault="00EA0A8A" w:rsidP="00EA0A8A">
      <w:pPr>
        <w:numPr>
          <w:ilvl w:val="2"/>
          <w:numId w:val="5"/>
        </w:numPr>
        <w:jc w:val="both"/>
        <w:rPr>
          <w:rFonts w:asciiTheme="minorHAnsi" w:hAnsiTheme="minorHAnsi" w:cstheme="minorHAnsi"/>
          <w:b w:val="0"/>
          <w:bCs w:val="0"/>
          <w:color w:val="FF0000"/>
        </w:rPr>
      </w:pPr>
      <w:r w:rsidRPr="00CD51EF">
        <w:rPr>
          <w:rFonts w:asciiTheme="minorHAnsi" w:hAnsiTheme="minorHAnsi" w:cstheme="minorHAnsi"/>
          <w:b w:val="0"/>
          <w:bCs w:val="0"/>
          <w:color w:val="000000"/>
        </w:rPr>
        <w:t xml:space="preserve">Apliecinājums par pieredzi, veidlapa </w:t>
      </w:r>
      <w:r w:rsidRPr="00CD51EF">
        <w:rPr>
          <w:rFonts w:asciiTheme="minorHAnsi" w:hAnsiTheme="minorHAnsi" w:cstheme="minorHAnsi"/>
          <w:b w:val="0"/>
          <w:bCs w:val="0"/>
        </w:rPr>
        <w:t>(4.pielikums);</w:t>
      </w:r>
    </w:p>
    <w:p w:rsidR="00EA0A8A" w:rsidRPr="00CD51EF" w:rsidRDefault="00EA0A8A" w:rsidP="00EA0A8A">
      <w:pPr>
        <w:numPr>
          <w:ilvl w:val="2"/>
          <w:numId w:val="5"/>
        </w:numPr>
        <w:jc w:val="both"/>
        <w:rPr>
          <w:rFonts w:asciiTheme="minorHAnsi" w:hAnsiTheme="minorHAnsi" w:cstheme="minorHAnsi"/>
          <w:b w:val="0"/>
          <w:bCs w:val="0"/>
          <w:color w:val="FF0000"/>
        </w:rPr>
      </w:pPr>
      <w:r w:rsidRPr="00CD51EF">
        <w:rPr>
          <w:rFonts w:asciiTheme="minorHAnsi" w:hAnsiTheme="minorHAnsi" w:cstheme="minorHAnsi"/>
          <w:b w:val="0"/>
          <w:bCs w:val="0"/>
        </w:rPr>
        <w:t>Līguma projekts- turpmāk tekstā Līgums (5.pielikums).</w:t>
      </w:r>
      <w:bookmarkStart w:id="15" w:name="_Toc535914584"/>
      <w:bookmarkStart w:id="16" w:name="_Toc535914802"/>
      <w:bookmarkStart w:id="17" w:name="_Toc535915687"/>
      <w:bookmarkStart w:id="18" w:name="_Toc19521657"/>
      <w:bookmarkStart w:id="19" w:name="_Toc58053977"/>
      <w:bookmarkStart w:id="20" w:name="_Toc85448324"/>
      <w:bookmarkStart w:id="21" w:name="_Toc85449934"/>
      <w:bookmarkStart w:id="22" w:name="_Toc165081847"/>
    </w:p>
    <w:p w:rsidR="00EA0A8A" w:rsidRPr="00CD51EF" w:rsidRDefault="00EA0A8A" w:rsidP="00EA0A8A">
      <w:pPr>
        <w:ind w:left="1146"/>
        <w:jc w:val="both"/>
        <w:rPr>
          <w:rFonts w:asciiTheme="minorHAnsi" w:hAnsiTheme="minorHAnsi" w:cstheme="minorHAnsi"/>
          <w:b w:val="0"/>
          <w:bCs w:val="0"/>
          <w:color w:val="FF0000"/>
        </w:rPr>
      </w:pPr>
    </w:p>
    <w:p w:rsidR="00EA0A8A" w:rsidRPr="00CD51EF" w:rsidRDefault="00EA0A8A" w:rsidP="00EA0A8A">
      <w:pPr>
        <w:numPr>
          <w:ilvl w:val="1"/>
          <w:numId w:val="5"/>
        </w:numPr>
        <w:tabs>
          <w:tab w:val="clear" w:pos="1288"/>
          <w:tab w:val="num" w:pos="1004"/>
        </w:tabs>
        <w:ind w:left="567" w:hanging="567"/>
        <w:jc w:val="both"/>
        <w:rPr>
          <w:rFonts w:asciiTheme="minorHAnsi" w:hAnsiTheme="minorHAnsi" w:cstheme="minorHAnsi"/>
          <w:b w:val="0"/>
          <w:bCs w:val="0"/>
          <w:color w:val="FF0000"/>
        </w:rPr>
      </w:pPr>
      <w:r w:rsidRPr="00CD51EF">
        <w:rPr>
          <w:rFonts w:asciiTheme="minorHAnsi" w:hAnsiTheme="minorHAnsi" w:cstheme="minorHAnsi"/>
          <w:color w:val="000000"/>
        </w:rPr>
        <w:t>Nolikuma saņemšana:</w:t>
      </w:r>
      <w:r w:rsidRPr="00CD51EF">
        <w:rPr>
          <w:rFonts w:asciiTheme="minorHAnsi" w:hAnsiTheme="minorHAnsi" w:cstheme="minorHAnsi"/>
          <w:b w:val="0"/>
          <w:bCs w:val="0"/>
          <w:color w:val="000000"/>
        </w:rPr>
        <w:t xml:space="preserve"> Nolikumam ar </w:t>
      </w:r>
      <w:r w:rsidRPr="00CD51EF">
        <w:rPr>
          <w:rFonts w:asciiTheme="minorHAnsi" w:hAnsiTheme="minorHAnsi" w:cstheme="minorHAnsi"/>
          <w:b w:val="0"/>
          <w:bCs w:val="0"/>
        </w:rPr>
        <w:t xml:space="preserve">pielikumiem ir nodrošināta tieša un brīva elektroniskā pieeja Nīcas  novada mājas lapā </w:t>
      </w:r>
      <w:hyperlink r:id="rId13" w:history="1">
        <w:r w:rsidRPr="00CD51EF">
          <w:rPr>
            <w:rStyle w:val="Hipersaite"/>
            <w:rFonts w:asciiTheme="minorHAnsi" w:hAnsiTheme="minorHAnsi" w:cstheme="minorHAnsi"/>
            <w:b w:val="0"/>
            <w:bCs w:val="0"/>
          </w:rPr>
          <w:t>www.nica.lv</w:t>
        </w:r>
      </w:hyperlink>
      <w:r w:rsidRPr="00CD51EF">
        <w:rPr>
          <w:rFonts w:asciiTheme="minorHAnsi" w:hAnsiTheme="minorHAnsi" w:cstheme="minorHAnsi"/>
          <w:b w:val="0"/>
          <w:bCs w:val="0"/>
          <w:color w:val="FF0000"/>
        </w:rPr>
        <w:t xml:space="preserve"> </w:t>
      </w:r>
      <w:r w:rsidRPr="00CD51EF">
        <w:rPr>
          <w:rFonts w:asciiTheme="minorHAnsi" w:hAnsiTheme="minorHAnsi" w:cstheme="minorHAnsi"/>
          <w:b w:val="0"/>
          <w:bCs w:val="0"/>
        </w:rPr>
        <w:t>sadaļā</w:t>
      </w:r>
      <w:r w:rsidRPr="00CD51EF">
        <w:rPr>
          <w:rFonts w:asciiTheme="minorHAnsi" w:hAnsiTheme="minorHAnsi" w:cstheme="minorHAnsi"/>
          <w:b w:val="0"/>
          <w:bCs w:val="0"/>
          <w:color w:val="FF0000"/>
        </w:rPr>
        <w:t xml:space="preserve"> </w:t>
      </w:r>
      <w:r w:rsidRPr="00CD51EF">
        <w:rPr>
          <w:rFonts w:asciiTheme="minorHAnsi" w:hAnsiTheme="minorHAnsi" w:cstheme="minorHAnsi"/>
          <w:b w:val="0"/>
          <w:bCs w:val="0"/>
        </w:rPr>
        <w:t xml:space="preserve"> Pašvaldība &gt; Iepirkumi &gt; Publiskie iepirkumi, Elektronisko iepirkumu sistēmā (turpmāk – EIS) e-konkursu apakšsistēmā, kā arī Nīcas novada domē,</w:t>
      </w:r>
      <w:r w:rsidR="00274017" w:rsidRPr="00CD51EF">
        <w:rPr>
          <w:rFonts w:asciiTheme="minorHAnsi" w:hAnsiTheme="minorHAnsi" w:cstheme="minorHAnsi"/>
          <w:b w:val="0"/>
          <w:bCs w:val="0"/>
        </w:rPr>
        <w:t xml:space="preserve"> iepriekš vienojoties, </w:t>
      </w:r>
      <w:r w:rsidRPr="00CD51EF">
        <w:rPr>
          <w:rFonts w:asciiTheme="minorHAnsi" w:hAnsiTheme="minorHAnsi" w:cstheme="minorHAnsi"/>
          <w:b w:val="0"/>
          <w:bCs w:val="0"/>
        </w:rPr>
        <w:t>5. kabinetā darba laikā P. 8.30-18.00; O.T.C.8.30-17.00; Pk.8.30-16.00, pārtraukums 12.00-12.30.</w:t>
      </w:r>
    </w:p>
    <w:p w:rsidR="00EA0A8A" w:rsidRPr="00CD51EF" w:rsidRDefault="00EA0A8A" w:rsidP="00EA0A8A">
      <w:pPr>
        <w:pStyle w:val="Sarakstarindkopa"/>
        <w:ind w:left="426" w:firstLine="0"/>
        <w:jc w:val="both"/>
        <w:rPr>
          <w:rFonts w:asciiTheme="minorHAnsi" w:hAnsiTheme="minorHAnsi" w:cstheme="minorHAnsi"/>
          <w:b/>
          <w:bCs/>
          <w:sz w:val="24"/>
          <w:szCs w:val="24"/>
        </w:rPr>
      </w:pPr>
    </w:p>
    <w:p w:rsidR="00EA0A8A" w:rsidRPr="00CD51EF" w:rsidRDefault="00EA0A8A" w:rsidP="00EA0A8A">
      <w:pPr>
        <w:pStyle w:val="Nosaukums"/>
        <w:numPr>
          <w:ilvl w:val="1"/>
          <w:numId w:val="5"/>
        </w:numPr>
        <w:tabs>
          <w:tab w:val="clear" w:pos="1288"/>
          <w:tab w:val="left" w:pos="0"/>
          <w:tab w:val="num" w:pos="426"/>
        </w:tabs>
        <w:suppressAutoHyphens/>
        <w:ind w:left="426" w:hanging="426"/>
        <w:jc w:val="both"/>
        <w:rPr>
          <w:rFonts w:asciiTheme="minorHAnsi" w:hAnsiTheme="minorHAnsi" w:cstheme="minorHAnsi"/>
          <w:b/>
          <w:bCs/>
          <w:sz w:val="24"/>
          <w:szCs w:val="24"/>
        </w:rPr>
      </w:pPr>
      <w:r w:rsidRPr="00CD51EF">
        <w:rPr>
          <w:rFonts w:asciiTheme="minorHAnsi" w:hAnsiTheme="minorHAnsi" w:cstheme="minorHAnsi"/>
          <w:b/>
          <w:bCs/>
          <w:sz w:val="24"/>
          <w:szCs w:val="24"/>
        </w:rPr>
        <w:t>Papildus informācijas sniegšana:</w:t>
      </w:r>
      <w:r w:rsidRPr="00CD51EF">
        <w:rPr>
          <w:rFonts w:asciiTheme="minorHAnsi" w:hAnsiTheme="minorHAnsi" w:cstheme="minorHAnsi"/>
          <w:sz w:val="24"/>
          <w:szCs w:val="24"/>
        </w:rPr>
        <w:t xml:space="preserve"> </w:t>
      </w:r>
    </w:p>
    <w:p w:rsidR="00EA0A8A" w:rsidRPr="00CD51EF" w:rsidRDefault="00EA0A8A" w:rsidP="00EA0A8A">
      <w:pPr>
        <w:pStyle w:val="Nosaukums"/>
        <w:numPr>
          <w:ilvl w:val="2"/>
          <w:numId w:val="5"/>
        </w:numPr>
        <w:tabs>
          <w:tab w:val="left" w:pos="0"/>
        </w:tabs>
        <w:suppressAutoHyphens/>
        <w:jc w:val="both"/>
        <w:rPr>
          <w:rFonts w:asciiTheme="minorHAnsi" w:hAnsiTheme="minorHAnsi" w:cstheme="minorHAnsi"/>
          <w:b/>
          <w:bCs/>
          <w:sz w:val="24"/>
          <w:szCs w:val="24"/>
        </w:rPr>
      </w:pPr>
      <w:r w:rsidRPr="00CD51EF">
        <w:rPr>
          <w:rFonts w:asciiTheme="minorHAnsi" w:hAnsiTheme="minorHAnsi" w:cstheme="minorHAnsi"/>
          <w:sz w:val="24"/>
          <w:szCs w:val="24"/>
        </w:rPr>
        <w:t xml:space="preserve">Jebkura papildus informācija, kas tiks sniegta saistībā </w:t>
      </w:r>
      <w:r w:rsidRPr="00CD51EF">
        <w:rPr>
          <w:rFonts w:asciiTheme="minorHAnsi" w:hAnsiTheme="minorHAnsi" w:cstheme="minorHAnsi"/>
          <w:color w:val="000000"/>
          <w:sz w:val="24"/>
          <w:szCs w:val="24"/>
        </w:rPr>
        <w:t>ar šo iepirkumu, tiks pu</w:t>
      </w:r>
      <w:r w:rsidRPr="00CD51EF">
        <w:rPr>
          <w:rFonts w:asciiTheme="minorHAnsi" w:hAnsiTheme="minorHAnsi" w:cstheme="minorHAnsi"/>
          <w:sz w:val="24"/>
          <w:szCs w:val="24"/>
        </w:rPr>
        <w:t>blicēta pasūtītāja mājas lapā pie nolikuma (</w:t>
      </w:r>
      <w:hyperlink r:id="rId14" w:history="1">
        <w:r w:rsidRPr="00CD51EF">
          <w:rPr>
            <w:rStyle w:val="Hipersaite"/>
            <w:rFonts w:asciiTheme="minorHAnsi" w:hAnsiTheme="minorHAnsi" w:cstheme="minorHAnsi"/>
            <w:sz w:val="24"/>
            <w:szCs w:val="24"/>
          </w:rPr>
          <w:t>www.nica.lv</w:t>
        </w:r>
      </w:hyperlink>
      <w:r w:rsidRPr="00CD51EF">
        <w:rPr>
          <w:rFonts w:asciiTheme="minorHAnsi" w:hAnsiTheme="minorHAnsi" w:cstheme="minorHAnsi"/>
          <w:sz w:val="24"/>
          <w:szCs w:val="24"/>
        </w:rPr>
        <w:t xml:space="preserve"> sadaļā Pašvaldība &gt; Iepirkumi &gt; Publiskie iepirkumi), kā arī EIS e-konkursa apakšsistēmā (</w:t>
      </w:r>
      <w:hyperlink r:id="rId15" w:history="1">
        <w:r w:rsidRPr="00CD51EF">
          <w:rPr>
            <w:rStyle w:val="Hipersaite"/>
            <w:rFonts w:asciiTheme="minorHAnsi" w:hAnsiTheme="minorHAnsi" w:cstheme="minorHAnsi"/>
            <w:sz w:val="24"/>
            <w:szCs w:val="24"/>
          </w:rPr>
          <w:t>https://www.eis.gov.lv/EKEIS/Supplier/</w:t>
        </w:r>
      </w:hyperlink>
      <w:r w:rsidRPr="00CD51EF">
        <w:rPr>
          <w:rFonts w:asciiTheme="minorHAnsi" w:hAnsiTheme="minorHAnsi" w:cstheme="minorHAnsi"/>
          <w:sz w:val="24"/>
          <w:szCs w:val="24"/>
        </w:rPr>
        <w:t>).</w:t>
      </w:r>
    </w:p>
    <w:p w:rsidR="00EA0A8A" w:rsidRPr="00CD51EF" w:rsidRDefault="00EA0A8A" w:rsidP="00EA0A8A">
      <w:pPr>
        <w:pStyle w:val="Nosaukums"/>
        <w:numPr>
          <w:ilvl w:val="2"/>
          <w:numId w:val="5"/>
        </w:numPr>
        <w:tabs>
          <w:tab w:val="left" w:pos="0"/>
        </w:tabs>
        <w:suppressAutoHyphens/>
        <w:jc w:val="both"/>
        <w:rPr>
          <w:rFonts w:asciiTheme="minorHAnsi" w:hAnsiTheme="minorHAnsi" w:cstheme="minorHAnsi"/>
          <w:b/>
          <w:bCs/>
          <w:sz w:val="24"/>
          <w:szCs w:val="24"/>
        </w:rPr>
      </w:pPr>
      <w:r w:rsidRPr="00CD51EF">
        <w:rPr>
          <w:rFonts w:asciiTheme="minorHAnsi" w:hAnsiTheme="minorHAnsi" w:cstheme="minorHAnsi"/>
          <w:sz w:val="24"/>
          <w:szCs w:val="24"/>
        </w:rPr>
        <w:t xml:space="preserve"> Ieinteresētajam piegādātājam ir pienākums sekot līdzi publicētajai informācijai. Komisija nav atbildīga par to, ja kāda ieinteresētā persona nav iepazinusies ar informāciju, kam ir nodrošināta brīva un tieša elektron</w:t>
      </w:r>
      <w:r w:rsidR="00274017" w:rsidRPr="00CD51EF">
        <w:rPr>
          <w:rFonts w:asciiTheme="minorHAnsi" w:hAnsiTheme="minorHAnsi" w:cstheme="minorHAnsi"/>
          <w:sz w:val="24"/>
          <w:szCs w:val="24"/>
        </w:rPr>
        <w:t>iskā pieeja.</w:t>
      </w:r>
    </w:p>
    <w:p w:rsidR="00EA0A8A" w:rsidRPr="00CD51EF" w:rsidRDefault="00EA0A8A" w:rsidP="00EA0A8A">
      <w:pPr>
        <w:pStyle w:val="Nosaukums"/>
        <w:numPr>
          <w:ilvl w:val="2"/>
          <w:numId w:val="5"/>
        </w:numPr>
        <w:tabs>
          <w:tab w:val="left" w:pos="0"/>
        </w:tabs>
        <w:suppressAutoHyphens/>
        <w:jc w:val="both"/>
        <w:rPr>
          <w:rFonts w:asciiTheme="minorHAnsi" w:hAnsiTheme="minorHAnsi" w:cstheme="minorHAnsi"/>
          <w:bCs/>
          <w:sz w:val="24"/>
          <w:szCs w:val="24"/>
        </w:rPr>
      </w:pPr>
      <w:r w:rsidRPr="00CD51EF">
        <w:rPr>
          <w:rFonts w:asciiTheme="minorHAnsi" w:hAnsiTheme="minorHAnsi" w:cstheme="minorHAnsi"/>
          <w:bCs/>
          <w:sz w:val="24"/>
          <w:szCs w:val="24"/>
        </w:rPr>
        <w:t>Ja piegādātājs ir laikus pieprasījis papildu informāciju par iepirkuma procedūras dokumentos iekļautajām prasībām, Komisija to sniedz piecu (5) darbdienu laikā, bet ne vēlāk kā sešas (6) dienas pirms piedāvājumu iesniegšanas termiņa beigām.</w:t>
      </w:r>
    </w:p>
    <w:p w:rsidR="00EA0A8A" w:rsidRPr="00CD51EF" w:rsidRDefault="00EA0A8A" w:rsidP="00EA0A8A">
      <w:pPr>
        <w:pStyle w:val="Nosaukums"/>
        <w:numPr>
          <w:ilvl w:val="2"/>
          <w:numId w:val="5"/>
        </w:numPr>
        <w:tabs>
          <w:tab w:val="left" w:pos="0"/>
        </w:tabs>
        <w:suppressAutoHyphens/>
        <w:jc w:val="both"/>
        <w:rPr>
          <w:rFonts w:asciiTheme="minorHAnsi" w:hAnsiTheme="minorHAnsi" w:cstheme="minorHAnsi"/>
          <w:bCs/>
          <w:sz w:val="24"/>
          <w:szCs w:val="24"/>
        </w:rPr>
      </w:pPr>
      <w:r w:rsidRPr="00CD51EF">
        <w:rPr>
          <w:rFonts w:asciiTheme="minorHAnsi" w:hAnsiTheme="minorHAnsi" w:cstheme="minorHAnsi"/>
          <w:bCs/>
          <w:sz w:val="24"/>
          <w:szCs w:val="24"/>
        </w:rPr>
        <w:t>Komisija papildu informāciju nosūta piegādātājam, kas uzdevis jautājumu, un vienlaikus ievieto šo informāciju pircēja profilā, kur ir pieejami iepirkuma procedūras dokumenti, norādot arī uzdoto jautājumu.</w:t>
      </w:r>
    </w:p>
    <w:p w:rsidR="00EA0A8A" w:rsidRPr="00CD51EF" w:rsidRDefault="00EA0A8A" w:rsidP="00EA0A8A">
      <w:pPr>
        <w:pStyle w:val="Nosaukums"/>
        <w:tabs>
          <w:tab w:val="left" w:pos="0"/>
        </w:tabs>
        <w:suppressAutoHyphens/>
        <w:ind w:left="426"/>
        <w:jc w:val="both"/>
        <w:rPr>
          <w:rFonts w:asciiTheme="minorHAnsi" w:hAnsiTheme="minorHAnsi" w:cstheme="minorHAnsi"/>
          <w:b/>
          <w:bCs/>
          <w:sz w:val="24"/>
          <w:szCs w:val="24"/>
        </w:rPr>
      </w:pPr>
    </w:p>
    <w:p w:rsidR="00EA0A8A" w:rsidRPr="00CD51EF" w:rsidRDefault="00EA0A8A" w:rsidP="00EA0A8A">
      <w:pPr>
        <w:pStyle w:val="Default"/>
        <w:widowControl w:val="0"/>
        <w:numPr>
          <w:ilvl w:val="1"/>
          <w:numId w:val="5"/>
        </w:numPr>
        <w:tabs>
          <w:tab w:val="clear" w:pos="1288"/>
          <w:tab w:val="left" w:pos="142"/>
        </w:tabs>
        <w:overflowPunct w:val="0"/>
        <w:ind w:left="567" w:hanging="567"/>
        <w:jc w:val="both"/>
        <w:rPr>
          <w:rFonts w:asciiTheme="minorHAnsi" w:hAnsiTheme="minorHAnsi" w:cstheme="minorHAnsi"/>
          <w:b/>
          <w:bCs/>
          <w:color w:val="FF0000"/>
          <w:lang w:val="lv-LV"/>
        </w:rPr>
      </w:pPr>
      <w:r w:rsidRPr="00CD51EF">
        <w:rPr>
          <w:rFonts w:asciiTheme="minorHAnsi" w:hAnsiTheme="minorHAnsi" w:cstheme="minorHAnsi"/>
          <w:b/>
          <w:bCs/>
          <w:lang w:val="lv-LV"/>
        </w:rPr>
        <w:t>Piedāvājuma iesniegšanas termiņš:</w:t>
      </w:r>
    </w:p>
    <w:p w:rsidR="00EA0A8A" w:rsidRPr="00CD51EF" w:rsidRDefault="00EA0A8A" w:rsidP="00EA0A8A">
      <w:pPr>
        <w:widowControl w:val="0"/>
        <w:numPr>
          <w:ilvl w:val="2"/>
          <w:numId w:val="5"/>
        </w:numPr>
        <w:tabs>
          <w:tab w:val="left" w:pos="142"/>
        </w:tabs>
        <w:overflowPunct w:val="0"/>
        <w:autoSpaceDE w:val="0"/>
        <w:autoSpaceDN w:val="0"/>
        <w:adjustRightInd w:val="0"/>
        <w:jc w:val="both"/>
        <w:rPr>
          <w:rFonts w:asciiTheme="minorHAnsi" w:hAnsiTheme="minorHAnsi" w:cstheme="minorHAnsi"/>
          <w:b w:val="0"/>
          <w:color w:val="FF0000"/>
        </w:rPr>
      </w:pPr>
      <w:r w:rsidRPr="00CD51EF">
        <w:rPr>
          <w:rFonts w:asciiTheme="minorHAnsi" w:hAnsiTheme="minorHAnsi" w:cstheme="minorHAnsi"/>
          <w:b w:val="0"/>
          <w:bCs w:val="0"/>
        </w:rPr>
        <w:t>Piedāvājumi iesniedzami Elektronisko iepirkumu sistēmā (turpmāk tekstā EIS) e-konkursu  apakšsistēmā (</w:t>
      </w:r>
      <w:hyperlink r:id="rId16" w:history="1">
        <w:r w:rsidRPr="00CD51EF">
          <w:rPr>
            <w:rStyle w:val="Hipersaite"/>
            <w:rFonts w:asciiTheme="minorHAnsi" w:hAnsiTheme="minorHAnsi" w:cstheme="minorHAnsi"/>
            <w:b w:val="0"/>
            <w:bCs w:val="0"/>
            <w:color w:val="auto"/>
          </w:rPr>
          <w:t>https://www.eis.gov.lv/EKEIS/Supplier/</w:t>
        </w:r>
      </w:hyperlink>
      <w:r w:rsidRPr="001358E5">
        <w:rPr>
          <w:rFonts w:asciiTheme="minorHAnsi" w:hAnsiTheme="minorHAnsi" w:cstheme="minorHAnsi"/>
          <w:b w:val="0"/>
        </w:rPr>
        <w:t>)</w:t>
      </w:r>
      <w:r w:rsidRPr="00CD51EF">
        <w:rPr>
          <w:rFonts w:asciiTheme="minorHAnsi" w:hAnsiTheme="minorHAnsi" w:cstheme="minorHAnsi"/>
        </w:rPr>
        <w:t xml:space="preserve"> </w:t>
      </w:r>
      <w:r w:rsidRPr="00CD51EF">
        <w:rPr>
          <w:rFonts w:asciiTheme="minorHAnsi" w:hAnsiTheme="minorHAnsi" w:cstheme="minorHAnsi"/>
          <w:b w:val="0"/>
        </w:rPr>
        <w:t xml:space="preserve">līdz </w:t>
      </w:r>
      <w:r w:rsidRPr="00CD51EF">
        <w:rPr>
          <w:rFonts w:asciiTheme="minorHAnsi" w:hAnsiTheme="minorHAnsi" w:cstheme="minorHAnsi"/>
          <w:bCs w:val="0"/>
        </w:rPr>
        <w:t>202</w:t>
      </w:r>
      <w:r w:rsidR="00274017" w:rsidRPr="00CD51EF">
        <w:rPr>
          <w:rFonts w:asciiTheme="minorHAnsi" w:hAnsiTheme="minorHAnsi" w:cstheme="minorHAnsi"/>
          <w:bCs w:val="0"/>
        </w:rPr>
        <w:t>1</w:t>
      </w:r>
      <w:r w:rsidRPr="00CD51EF">
        <w:rPr>
          <w:rFonts w:asciiTheme="minorHAnsi" w:hAnsiTheme="minorHAnsi" w:cstheme="minorHAnsi"/>
          <w:bCs w:val="0"/>
        </w:rPr>
        <w:t xml:space="preserve">.gada </w:t>
      </w:r>
      <w:r w:rsidR="00274017" w:rsidRPr="00CD51EF">
        <w:rPr>
          <w:rFonts w:asciiTheme="minorHAnsi" w:hAnsiTheme="minorHAnsi" w:cstheme="minorHAnsi"/>
          <w:bCs w:val="0"/>
        </w:rPr>
        <w:t>2</w:t>
      </w:r>
      <w:r w:rsidR="00E90F35">
        <w:rPr>
          <w:rFonts w:asciiTheme="minorHAnsi" w:hAnsiTheme="minorHAnsi" w:cstheme="minorHAnsi"/>
          <w:bCs w:val="0"/>
        </w:rPr>
        <w:t>5</w:t>
      </w:r>
      <w:r w:rsidRPr="00CD51EF">
        <w:rPr>
          <w:rFonts w:asciiTheme="minorHAnsi" w:hAnsiTheme="minorHAnsi" w:cstheme="minorHAnsi"/>
          <w:bCs w:val="0"/>
        </w:rPr>
        <w:t>.</w:t>
      </w:r>
      <w:r w:rsidR="00274017" w:rsidRPr="00CD51EF">
        <w:rPr>
          <w:rFonts w:asciiTheme="minorHAnsi" w:hAnsiTheme="minorHAnsi" w:cstheme="minorHAnsi"/>
          <w:bCs w:val="0"/>
        </w:rPr>
        <w:t>maijam</w:t>
      </w:r>
      <w:r w:rsidRPr="00CD51EF">
        <w:rPr>
          <w:rFonts w:asciiTheme="minorHAnsi" w:hAnsiTheme="minorHAnsi" w:cstheme="minorHAnsi"/>
          <w:bCs w:val="0"/>
        </w:rPr>
        <w:t xml:space="preserve"> plkst.1</w:t>
      </w:r>
      <w:r w:rsidR="00CD51EF" w:rsidRPr="00CD51EF">
        <w:rPr>
          <w:rFonts w:asciiTheme="minorHAnsi" w:hAnsiTheme="minorHAnsi" w:cstheme="minorHAnsi"/>
          <w:bCs w:val="0"/>
        </w:rPr>
        <w:t>0</w:t>
      </w:r>
      <w:r w:rsidRPr="00CD51EF">
        <w:rPr>
          <w:rFonts w:asciiTheme="minorHAnsi" w:hAnsiTheme="minorHAnsi" w:cstheme="minorHAnsi"/>
          <w:bCs w:val="0"/>
        </w:rPr>
        <w:t>:00.</w:t>
      </w:r>
    </w:p>
    <w:p w:rsidR="00EA0A8A" w:rsidRPr="00CD51EF" w:rsidRDefault="00EA0A8A" w:rsidP="00EA0A8A">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000000"/>
        </w:rPr>
      </w:pPr>
      <w:r w:rsidRPr="00CD51EF">
        <w:rPr>
          <w:rFonts w:asciiTheme="minorHAnsi" w:hAnsiTheme="minorHAnsi" w:cstheme="minorHAnsi"/>
          <w:b w:val="0"/>
          <w:bCs w:val="0"/>
          <w:color w:val="000000"/>
          <w:spacing w:val="1"/>
        </w:rPr>
        <w:t>Pi</w:t>
      </w:r>
      <w:r w:rsidRPr="00CD51EF">
        <w:rPr>
          <w:rFonts w:asciiTheme="minorHAnsi" w:hAnsiTheme="minorHAnsi" w:cstheme="minorHAnsi"/>
          <w:b w:val="0"/>
          <w:bCs w:val="0"/>
          <w:color w:val="000000"/>
          <w:spacing w:val="-1"/>
        </w:rPr>
        <w:t>e</w:t>
      </w:r>
      <w:r w:rsidRPr="00CD51EF">
        <w:rPr>
          <w:rFonts w:asciiTheme="minorHAnsi" w:hAnsiTheme="minorHAnsi" w:cstheme="minorHAnsi"/>
          <w:b w:val="0"/>
          <w:bCs w:val="0"/>
          <w:color w:val="000000"/>
        </w:rPr>
        <w:t>d</w:t>
      </w:r>
      <w:r w:rsidRPr="00CD51EF">
        <w:rPr>
          <w:rFonts w:asciiTheme="minorHAnsi" w:hAnsiTheme="minorHAnsi" w:cstheme="minorHAnsi"/>
          <w:b w:val="0"/>
          <w:bCs w:val="0"/>
          <w:color w:val="000000"/>
          <w:spacing w:val="-1"/>
        </w:rPr>
        <w:t>ā</w:t>
      </w:r>
      <w:r w:rsidRPr="00CD51EF">
        <w:rPr>
          <w:rFonts w:asciiTheme="minorHAnsi" w:hAnsiTheme="minorHAnsi" w:cstheme="minorHAnsi"/>
          <w:b w:val="0"/>
          <w:bCs w:val="0"/>
          <w:color w:val="000000"/>
          <w:spacing w:val="2"/>
        </w:rPr>
        <w:t>vā</w:t>
      </w:r>
      <w:r w:rsidRPr="00CD51EF">
        <w:rPr>
          <w:rFonts w:asciiTheme="minorHAnsi" w:hAnsiTheme="minorHAnsi" w:cstheme="minorHAnsi"/>
          <w:b w:val="0"/>
          <w:bCs w:val="0"/>
          <w:color w:val="000000"/>
          <w:spacing w:val="1"/>
        </w:rPr>
        <w:t>j</w:t>
      </w:r>
      <w:r w:rsidRPr="00CD51EF">
        <w:rPr>
          <w:rFonts w:asciiTheme="minorHAnsi" w:hAnsiTheme="minorHAnsi" w:cstheme="minorHAnsi"/>
          <w:b w:val="0"/>
          <w:bCs w:val="0"/>
          <w:color w:val="000000"/>
        </w:rPr>
        <w:t>u</w:t>
      </w:r>
      <w:r w:rsidRPr="00CD51EF">
        <w:rPr>
          <w:rFonts w:asciiTheme="minorHAnsi" w:hAnsiTheme="minorHAnsi" w:cstheme="minorHAnsi"/>
          <w:b w:val="0"/>
          <w:bCs w:val="0"/>
          <w:color w:val="000000"/>
          <w:spacing w:val="1"/>
        </w:rPr>
        <w:t>m</w:t>
      </w:r>
      <w:r w:rsidRPr="00CD51EF">
        <w:rPr>
          <w:rFonts w:asciiTheme="minorHAnsi" w:hAnsiTheme="minorHAnsi" w:cstheme="minorHAnsi"/>
          <w:b w:val="0"/>
          <w:bCs w:val="0"/>
          <w:color w:val="000000"/>
        </w:rPr>
        <w:t xml:space="preserve">s </w:t>
      </w:r>
      <w:r w:rsidRPr="00CD51EF">
        <w:rPr>
          <w:rFonts w:asciiTheme="minorHAnsi" w:hAnsiTheme="minorHAnsi" w:cstheme="minorHAnsi"/>
          <w:b w:val="0"/>
          <w:bCs w:val="0"/>
          <w:color w:val="000000"/>
          <w:spacing w:val="1"/>
        </w:rPr>
        <w:t>j</w:t>
      </w:r>
      <w:r w:rsidRPr="00CD51EF">
        <w:rPr>
          <w:rFonts w:asciiTheme="minorHAnsi" w:hAnsiTheme="minorHAnsi" w:cstheme="minorHAnsi"/>
          <w:b w:val="0"/>
          <w:bCs w:val="0"/>
          <w:color w:val="000000"/>
          <w:spacing w:val="-1"/>
        </w:rPr>
        <w:t>ā</w:t>
      </w:r>
      <w:r w:rsidRPr="00CD51EF">
        <w:rPr>
          <w:rFonts w:asciiTheme="minorHAnsi" w:hAnsiTheme="minorHAnsi" w:cstheme="minorHAnsi"/>
          <w:b w:val="0"/>
          <w:bCs w:val="0"/>
          <w:color w:val="000000"/>
          <w:spacing w:val="1"/>
        </w:rPr>
        <w:t>i</w:t>
      </w:r>
      <w:r w:rsidRPr="00CD51EF">
        <w:rPr>
          <w:rFonts w:asciiTheme="minorHAnsi" w:hAnsiTheme="minorHAnsi" w:cstheme="minorHAnsi"/>
          <w:b w:val="0"/>
          <w:bCs w:val="0"/>
          <w:color w:val="000000"/>
          <w:spacing w:val="-1"/>
        </w:rPr>
        <w:t>e</w:t>
      </w:r>
      <w:r w:rsidRPr="00CD51EF">
        <w:rPr>
          <w:rFonts w:asciiTheme="minorHAnsi" w:hAnsiTheme="minorHAnsi" w:cstheme="minorHAnsi"/>
          <w:b w:val="0"/>
          <w:bCs w:val="0"/>
          <w:color w:val="000000"/>
        </w:rPr>
        <w:t>sn</w:t>
      </w:r>
      <w:r w:rsidRPr="00CD51EF">
        <w:rPr>
          <w:rFonts w:asciiTheme="minorHAnsi" w:hAnsiTheme="minorHAnsi" w:cstheme="minorHAnsi"/>
          <w:b w:val="0"/>
          <w:bCs w:val="0"/>
          <w:color w:val="000000"/>
          <w:spacing w:val="1"/>
        </w:rPr>
        <w:t>i</w:t>
      </w:r>
      <w:r w:rsidRPr="00CD51EF">
        <w:rPr>
          <w:rFonts w:asciiTheme="minorHAnsi" w:hAnsiTheme="minorHAnsi" w:cstheme="minorHAnsi"/>
          <w:b w:val="0"/>
          <w:bCs w:val="0"/>
          <w:color w:val="000000"/>
          <w:spacing w:val="-1"/>
        </w:rPr>
        <w:t>e</w:t>
      </w:r>
      <w:r w:rsidRPr="00CD51EF">
        <w:rPr>
          <w:rFonts w:asciiTheme="minorHAnsi" w:hAnsiTheme="minorHAnsi" w:cstheme="minorHAnsi"/>
          <w:b w:val="0"/>
          <w:bCs w:val="0"/>
          <w:color w:val="000000"/>
        </w:rPr>
        <w:t>dz</w:t>
      </w:r>
      <w:r w:rsidRPr="00CD51EF">
        <w:rPr>
          <w:rFonts w:asciiTheme="minorHAnsi" w:hAnsiTheme="minorHAnsi" w:cstheme="minorHAnsi"/>
          <w:b w:val="0"/>
          <w:bCs w:val="0"/>
          <w:color w:val="000000"/>
          <w:spacing w:val="4"/>
        </w:rPr>
        <w:t xml:space="preserve"> </w:t>
      </w:r>
      <w:r w:rsidRPr="00CD51EF">
        <w:rPr>
          <w:rFonts w:asciiTheme="minorHAnsi" w:hAnsiTheme="minorHAnsi" w:cstheme="minorHAnsi"/>
          <w:b w:val="0"/>
          <w:bCs w:val="0"/>
          <w:color w:val="000000"/>
        </w:rPr>
        <w:t>p</w:t>
      </w:r>
      <w:r w:rsidRPr="00CD51EF">
        <w:rPr>
          <w:rFonts w:asciiTheme="minorHAnsi" w:hAnsiTheme="minorHAnsi" w:cstheme="minorHAnsi"/>
          <w:b w:val="0"/>
          <w:bCs w:val="0"/>
          <w:color w:val="000000"/>
          <w:spacing w:val="-1"/>
        </w:rPr>
        <w:t>a</w:t>
      </w:r>
      <w:r w:rsidRPr="00CD51EF">
        <w:rPr>
          <w:rFonts w:asciiTheme="minorHAnsi" w:hAnsiTheme="minorHAnsi" w:cstheme="minorHAnsi"/>
          <w:b w:val="0"/>
          <w:bCs w:val="0"/>
          <w:color w:val="000000"/>
        </w:rPr>
        <w:t>r</w:t>
      </w:r>
      <w:r w:rsidRPr="00CD51EF">
        <w:rPr>
          <w:rFonts w:asciiTheme="minorHAnsi" w:hAnsiTheme="minorHAnsi" w:cstheme="minorHAnsi"/>
          <w:b w:val="0"/>
          <w:bCs w:val="0"/>
          <w:color w:val="000000"/>
          <w:spacing w:val="3"/>
        </w:rPr>
        <w:t xml:space="preserve"> </w:t>
      </w:r>
      <w:r w:rsidRPr="00CD51EF">
        <w:rPr>
          <w:rFonts w:asciiTheme="minorHAnsi" w:hAnsiTheme="minorHAnsi" w:cstheme="minorHAnsi"/>
          <w:b w:val="0"/>
          <w:bCs w:val="0"/>
          <w:color w:val="000000"/>
          <w:spacing w:val="1"/>
        </w:rPr>
        <w:t>i</w:t>
      </w:r>
      <w:r w:rsidRPr="00CD51EF">
        <w:rPr>
          <w:rFonts w:asciiTheme="minorHAnsi" w:hAnsiTheme="minorHAnsi" w:cstheme="minorHAnsi"/>
          <w:b w:val="0"/>
          <w:bCs w:val="0"/>
          <w:color w:val="000000"/>
          <w:spacing w:val="-1"/>
        </w:rPr>
        <w:t>e</w:t>
      </w:r>
      <w:r w:rsidRPr="00CD51EF">
        <w:rPr>
          <w:rFonts w:asciiTheme="minorHAnsi" w:hAnsiTheme="minorHAnsi" w:cstheme="minorHAnsi"/>
          <w:b w:val="0"/>
          <w:bCs w:val="0"/>
          <w:color w:val="000000"/>
        </w:rPr>
        <w:t>p</w:t>
      </w:r>
      <w:r w:rsidRPr="00CD51EF">
        <w:rPr>
          <w:rFonts w:asciiTheme="minorHAnsi" w:hAnsiTheme="minorHAnsi" w:cstheme="minorHAnsi"/>
          <w:b w:val="0"/>
          <w:bCs w:val="0"/>
          <w:color w:val="000000"/>
          <w:spacing w:val="1"/>
        </w:rPr>
        <w:t>i</w:t>
      </w:r>
      <w:r w:rsidRPr="00CD51EF">
        <w:rPr>
          <w:rFonts w:asciiTheme="minorHAnsi" w:hAnsiTheme="minorHAnsi" w:cstheme="minorHAnsi"/>
          <w:b w:val="0"/>
          <w:bCs w:val="0"/>
          <w:color w:val="000000"/>
          <w:spacing w:val="2"/>
        </w:rPr>
        <w:t>r</w:t>
      </w:r>
      <w:r w:rsidRPr="00CD51EF">
        <w:rPr>
          <w:rFonts w:asciiTheme="minorHAnsi" w:hAnsiTheme="minorHAnsi" w:cstheme="minorHAnsi"/>
          <w:b w:val="0"/>
          <w:bCs w:val="0"/>
          <w:color w:val="000000"/>
        </w:rPr>
        <w:t>ku</w:t>
      </w:r>
      <w:r w:rsidRPr="00CD51EF">
        <w:rPr>
          <w:rFonts w:asciiTheme="minorHAnsi" w:hAnsiTheme="minorHAnsi" w:cstheme="minorHAnsi"/>
          <w:b w:val="0"/>
          <w:bCs w:val="0"/>
          <w:color w:val="000000"/>
          <w:spacing w:val="1"/>
        </w:rPr>
        <w:t>m</w:t>
      </w:r>
      <w:r w:rsidRPr="00CD51EF">
        <w:rPr>
          <w:rFonts w:asciiTheme="minorHAnsi" w:hAnsiTheme="minorHAnsi" w:cstheme="minorHAnsi"/>
          <w:b w:val="0"/>
          <w:bCs w:val="0"/>
          <w:color w:val="000000"/>
        </w:rPr>
        <w:t>a p</w:t>
      </w:r>
      <w:r w:rsidRPr="00CD51EF">
        <w:rPr>
          <w:rFonts w:asciiTheme="minorHAnsi" w:hAnsiTheme="minorHAnsi" w:cstheme="minorHAnsi"/>
          <w:b w:val="0"/>
          <w:bCs w:val="0"/>
          <w:color w:val="000000"/>
          <w:spacing w:val="-1"/>
        </w:rPr>
        <w:t>r</w:t>
      </w:r>
      <w:r w:rsidRPr="00CD51EF">
        <w:rPr>
          <w:rFonts w:asciiTheme="minorHAnsi" w:hAnsiTheme="minorHAnsi" w:cstheme="minorHAnsi"/>
          <w:b w:val="0"/>
          <w:bCs w:val="0"/>
          <w:color w:val="000000"/>
          <w:spacing w:val="1"/>
        </w:rPr>
        <w:t>i</w:t>
      </w:r>
      <w:r w:rsidRPr="00CD51EF">
        <w:rPr>
          <w:rFonts w:asciiTheme="minorHAnsi" w:hAnsiTheme="minorHAnsi" w:cstheme="minorHAnsi"/>
          <w:b w:val="0"/>
          <w:bCs w:val="0"/>
          <w:color w:val="000000"/>
          <w:spacing w:val="-1"/>
        </w:rPr>
        <w:t>e</w:t>
      </w:r>
      <w:r w:rsidRPr="00CD51EF">
        <w:rPr>
          <w:rFonts w:asciiTheme="minorHAnsi" w:hAnsiTheme="minorHAnsi" w:cstheme="minorHAnsi"/>
          <w:b w:val="0"/>
          <w:bCs w:val="0"/>
          <w:color w:val="000000"/>
        </w:rPr>
        <w:t>kš</w:t>
      </w:r>
      <w:r w:rsidRPr="00CD51EF">
        <w:rPr>
          <w:rFonts w:asciiTheme="minorHAnsi" w:hAnsiTheme="minorHAnsi" w:cstheme="minorHAnsi"/>
          <w:b w:val="0"/>
          <w:bCs w:val="0"/>
          <w:color w:val="000000"/>
          <w:spacing w:val="1"/>
        </w:rPr>
        <w:t>m</w:t>
      </w:r>
      <w:r w:rsidRPr="00CD51EF">
        <w:rPr>
          <w:rFonts w:asciiTheme="minorHAnsi" w:hAnsiTheme="minorHAnsi" w:cstheme="minorHAnsi"/>
          <w:b w:val="0"/>
          <w:bCs w:val="0"/>
          <w:color w:val="000000"/>
          <w:spacing w:val="-1"/>
        </w:rPr>
        <w:t>e</w:t>
      </w:r>
      <w:r w:rsidRPr="00CD51EF">
        <w:rPr>
          <w:rFonts w:asciiTheme="minorHAnsi" w:hAnsiTheme="minorHAnsi" w:cstheme="minorHAnsi"/>
          <w:b w:val="0"/>
          <w:bCs w:val="0"/>
          <w:color w:val="000000"/>
          <w:spacing w:val="1"/>
        </w:rPr>
        <w:t>t</w:t>
      </w:r>
      <w:r w:rsidRPr="00CD51EF">
        <w:rPr>
          <w:rFonts w:asciiTheme="minorHAnsi" w:hAnsiTheme="minorHAnsi" w:cstheme="minorHAnsi"/>
          <w:b w:val="0"/>
          <w:bCs w:val="0"/>
          <w:color w:val="000000"/>
        </w:rPr>
        <w:t>u pilnā apjomā un vienā variantā.</w:t>
      </w:r>
    </w:p>
    <w:p w:rsidR="00EA0A8A" w:rsidRPr="00CD51EF" w:rsidRDefault="00EA0A8A" w:rsidP="00EA0A8A">
      <w:pPr>
        <w:widowControl w:val="0"/>
        <w:numPr>
          <w:ilvl w:val="2"/>
          <w:numId w:val="5"/>
        </w:numPr>
        <w:tabs>
          <w:tab w:val="left" w:pos="142"/>
        </w:tabs>
        <w:overflowPunct w:val="0"/>
        <w:autoSpaceDE w:val="0"/>
        <w:autoSpaceDN w:val="0"/>
        <w:adjustRightInd w:val="0"/>
        <w:jc w:val="both"/>
        <w:rPr>
          <w:rFonts w:asciiTheme="minorHAnsi" w:hAnsiTheme="minorHAnsi" w:cstheme="minorHAnsi"/>
          <w:b w:val="0"/>
          <w:color w:val="000000"/>
        </w:rPr>
      </w:pPr>
      <w:r w:rsidRPr="00CD51EF">
        <w:rPr>
          <w:rFonts w:asciiTheme="minorHAnsi" w:hAnsiTheme="minorHAnsi" w:cstheme="minorHAnsi"/>
          <w:b w:val="0"/>
          <w:color w:val="000000"/>
        </w:rPr>
        <w:t xml:space="preserve">Ievērojot Publisko iepirkumu likuma 39.panta pirmajā daļā noteikto, </w:t>
      </w:r>
      <w:r w:rsidRPr="00CD51EF">
        <w:rPr>
          <w:rFonts w:asciiTheme="minorHAnsi" w:hAnsiTheme="minorHAnsi" w:cstheme="minorHAnsi"/>
          <w:color w:val="000000"/>
          <w:u w:val="single"/>
        </w:rPr>
        <w:t>piedāvājumi ir iesniedzami tikai elektroniski</w:t>
      </w:r>
      <w:r w:rsidRPr="00CD51EF">
        <w:rPr>
          <w:rFonts w:asciiTheme="minorHAnsi" w:hAnsiTheme="minorHAnsi" w:cstheme="minorHAnsi"/>
          <w:b w:val="0"/>
          <w:color w:val="000000"/>
        </w:rPr>
        <w:t xml:space="preserve"> EIS e-konkursu apakšsistēmā. Pēc noteiktā termiņa vai ārpus EIS e-konkursu apakšsistēmas iesniegtie piedāvājumi tiks atzīti par neatbilstošiem nolikuma prasībām un tiks atgriezti iesniedzējiem.</w:t>
      </w:r>
    </w:p>
    <w:p w:rsidR="00EA0A8A" w:rsidRPr="00CD51EF" w:rsidRDefault="00EA0A8A" w:rsidP="00EA0A8A">
      <w:pPr>
        <w:numPr>
          <w:ilvl w:val="2"/>
          <w:numId w:val="5"/>
        </w:numPr>
        <w:jc w:val="both"/>
        <w:rPr>
          <w:rFonts w:asciiTheme="minorHAnsi" w:hAnsiTheme="minorHAnsi" w:cstheme="minorHAnsi"/>
          <w:b w:val="0"/>
          <w:bCs w:val="0"/>
        </w:rPr>
      </w:pPr>
      <w:r w:rsidRPr="00CD51EF">
        <w:rPr>
          <w:rFonts w:asciiTheme="minorHAnsi" w:hAnsiTheme="minorHAnsi" w:cstheme="minorHAnsi"/>
          <w:b w:val="0"/>
          <w:bCs w:val="0"/>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EA0A8A" w:rsidRPr="00CD51EF" w:rsidRDefault="00EA0A8A" w:rsidP="00EA0A8A">
      <w:pPr>
        <w:widowControl w:val="0"/>
        <w:tabs>
          <w:tab w:val="left" w:pos="142"/>
        </w:tabs>
        <w:overflowPunct w:val="0"/>
        <w:autoSpaceDE w:val="0"/>
        <w:autoSpaceDN w:val="0"/>
        <w:adjustRightInd w:val="0"/>
        <w:ind w:left="1288"/>
        <w:jc w:val="both"/>
        <w:rPr>
          <w:rFonts w:asciiTheme="minorHAnsi" w:hAnsiTheme="minorHAnsi" w:cstheme="minorHAnsi"/>
          <w:b w:val="0"/>
          <w:bCs w:val="0"/>
        </w:rPr>
      </w:pPr>
    </w:p>
    <w:p w:rsidR="00EA0A8A" w:rsidRPr="00CD51EF" w:rsidRDefault="00EA0A8A" w:rsidP="00EA0A8A">
      <w:pPr>
        <w:widowControl w:val="0"/>
        <w:numPr>
          <w:ilvl w:val="1"/>
          <w:numId w:val="5"/>
        </w:numPr>
        <w:tabs>
          <w:tab w:val="clear" w:pos="1288"/>
          <w:tab w:val="left" w:pos="142"/>
          <w:tab w:val="num" w:pos="851"/>
        </w:tabs>
        <w:overflowPunct w:val="0"/>
        <w:autoSpaceDE w:val="0"/>
        <w:autoSpaceDN w:val="0"/>
        <w:adjustRightInd w:val="0"/>
        <w:ind w:left="851" w:hanging="851"/>
        <w:jc w:val="both"/>
        <w:rPr>
          <w:rFonts w:asciiTheme="minorHAnsi" w:hAnsiTheme="minorHAnsi" w:cstheme="minorHAnsi"/>
          <w:color w:val="FF0000"/>
        </w:rPr>
      </w:pPr>
      <w:r w:rsidRPr="00CD51EF">
        <w:rPr>
          <w:rFonts w:asciiTheme="minorHAnsi" w:hAnsiTheme="minorHAnsi" w:cstheme="minorHAnsi"/>
        </w:rPr>
        <w:t>Piedāvājumu atvēršanas vieta un laiks:</w:t>
      </w:r>
    </w:p>
    <w:p w:rsidR="00EA0A8A" w:rsidRPr="00CD51EF" w:rsidRDefault="00EA0A8A" w:rsidP="00EA0A8A">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FF0000"/>
        </w:rPr>
      </w:pPr>
      <w:r w:rsidRPr="00CD51EF">
        <w:rPr>
          <w:rFonts w:asciiTheme="minorHAnsi" w:hAnsiTheme="minorHAnsi" w:cstheme="minorHAnsi"/>
          <w:b w:val="0"/>
          <w:bCs w:val="0"/>
        </w:rPr>
        <w:t>Piedāvājumu atvēršana notiek Nīcas novada domē, Bārtas ielā 6,</w:t>
      </w:r>
      <w:r w:rsidR="00274017" w:rsidRPr="00CD51EF">
        <w:rPr>
          <w:rFonts w:asciiTheme="minorHAnsi" w:hAnsiTheme="minorHAnsi" w:cstheme="minorHAnsi"/>
          <w:b w:val="0"/>
          <w:bCs w:val="0"/>
        </w:rPr>
        <w:t xml:space="preserve"> </w:t>
      </w:r>
      <w:r w:rsidRPr="00CD51EF">
        <w:rPr>
          <w:rFonts w:asciiTheme="minorHAnsi" w:hAnsiTheme="minorHAnsi" w:cstheme="minorHAnsi"/>
          <w:b w:val="0"/>
          <w:bCs w:val="0"/>
        </w:rPr>
        <w:t>Nīcā, 14.kabinetā tūlīt pēc piedāvājumu iesniegšanas termiņa beigām.</w:t>
      </w:r>
    </w:p>
    <w:p w:rsidR="00EA0A8A" w:rsidRPr="00CD51EF" w:rsidRDefault="00EA0A8A" w:rsidP="00EA0A8A">
      <w:pPr>
        <w:widowControl w:val="0"/>
        <w:numPr>
          <w:ilvl w:val="2"/>
          <w:numId w:val="5"/>
        </w:numPr>
        <w:tabs>
          <w:tab w:val="left" w:pos="142"/>
        </w:tabs>
        <w:overflowPunct w:val="0"/>
        <w:autoSpaceDE w:val="0"/>
        <w:autoSpaceDN w:val="0"/>
        <w:adjustRightInd w:val="0"/>
        <w:jc w:val="both"/>
        <w:rPr>
          <w:rFonts w:asciiTheme="minorHAnsi" w:hAnsiTheme="minorHAnsi" w:cstheme="minorHAnsi"/>
          <w:b w:val="0"/>
        </w:rPr>
      </w:pPr>
      <w:r w:rsidRPr="00CD51EF">
        <w:rPr>
          <w:rFonts w:asciiTheme="minorHAnsi" w:hAnsiTheme="minorHAnsi" w:cstheme="minorHAnsi"/>
          <w:b w:val="0"/>
          <w:bCs w:val="0"/>
        </w:rPr>
        <w:t xml:space="preserve"> </w:t>
      </w:r>
      <w:r w:rsidRPr="00CD51EF">
        <w:rPr>
          <w:rFonts w:asciiTheme="minorHAnsi" w:hAnsiTheme="minorHAnsi" w:cstheme="minorHAnsi"/>
          <w:b w:val="0"/>
          <w:lang w:val="x-none"/>
        </w:rPr>
        <w:t xml:space="preserve">Piedāvājumu atvēršanas sanāksme ir atklāta un tajā var piedalīties visas ieinteresētās personas, reģistrējoties piedāvājumu atvēršanas sanāksmes </w:t>
      </w:r>
      <w:r w:rsidRPr="00CD51EF">
        <w:rPr>
          <w:rFonts w:asciiTheme="minorHAnsi" w:hAnsiTheme="minorHAnsi" w:cstheme="minorHAnsi"/>
          <w:b w:val="0"/>
          <w:lang w:val="x-none"/>
        </w:rPr>
        <w:lastRenderedPageBreak/>
        <w:t xml:space="preserve">reģistrācijas lapā. Iesniegto piedāvājumu atvēršanas procesam var sekot līdzi tiešsaistes režīmā EIS e-konkursu apakšsistēmā. </w:t>
      </w:r>
    </w:p>
    <w:p w:rsidR="00EA0A8A" w:rsidRPr="00CD51EF" w:rsidRDefault="00EA0A8A" w:rsidP="00EA0A8A">
      <w:pPr>
        <w:widowControl w:val="0"/>
        <w:numPr>
          <w:ilvl w:val="2"/>
          <w:numId w:val="5"/>
        </w:numPr>
        <w:tabs>
          <w:tab w:val="left" w:pos="142"/>
        </w:tabs>
        <w:overflowPunct w:val="0"/>
        <w:autoSpaceDE w:val="0"/>
        <w:autoSpaceDN w:val="0"/>
        <w:adjustRightInd w:val="0"/>
        <w:jc w:val="both"/>
        <w:rPr>
          <w:rFonts w:asciiTheme="minorHAnsi" w:hAnsiTheme="minorHAnsi" w:cstheme="minorHAnsi"/>
          <w:b w:val="0"/>
        </w:rPr>
      </w:pPr>
      <w:r w:rsidRPr="00CD51EF">
        <w:rPr>
          <w:rFonts w:asciiTheme="minorHAnsi" w:hAnsiTheme="minorHAnsi" w:cstheme="minorHAnsi"/>
          <w:b w:val="0"/>
        </w:rPr>
        <w:t xml:space="preserve">Piedāvājumu atvēršana notiek izmantojot tīmekļvietnē </w:t>
      </w:r>
      <w:proofErr w:type="spellStart"/>
      <w:r w:rsidRPr="00CD51EF">
        <w:rPr>
          <w:rFonts w:asciiTheme="minorHAnsi" w:hAnsiTheme="minorHAnsi" w:cstheme="minorHAnsi"/>
          <w:b w:val="0"/>
          <w:color w:val="4F81BD" w:themeColor="accent1"/>
          <w:u w:val="single"/>
        </w:rPr>
        <w:t>www.eis.gov.lv</w:t>
      </w:r>
      <w:proofErr w:type="spellEnd"/>
      <w:r w:rsidRPr="00CD51EF">
        <w:rPr>
          <w:rFonts w:asciiTheme="minorHAnsi" w:hAnsiTheme="minorHAnsi" w:cstheme="minorHAnsi"/>
          <w:b w:val="0"/>
          <w:color w:val="4F81BD" w:themeColor="accent1"/>
        </w:rPr>
        <w:t xml:space="preserve"> </w:t>
      </w:r>
      <w:r w:rsidRPr="00CD51EF">
        <w:rPr>
          <w:rFonts w:asciiTheme="minorHAnsi" w:hAnsiTheme="minorHAnsi" w:cstheme="minorHAnsi"/>
          <w:b w:val="0"/>
        </w:rPr>
        <w:t>pieejamos rīkus piedāvājumu elektroniskai saņemšanai.</w:t>
      </w:r>
    </w:p>
    <w:p w:rsidR="00EA0A8A" w:rsidRPr="00CD51EF" w:rsidRDefault="00EA0A8A" w:rsidP="00EA0A8A">
      <w:pPr>
        <w:widowControl w:val="0"/>
        <w:tabs>
          <w:tab w:val="left" w:pos="142"/>
        </w:tabs>
        <w:overflowPunct w:val="0"/>
        <w:autoSpaceDE w:val="0"/>
        <w:autoSpaceDN w:val="0"/>
        <w:adjustRightInd w:val="0"/>
        <w:ind w:left="1146"/>
        <w:jc w:val="both"/>
        <w:rPr>
          <w:rFonts w:asciiTheme="minorHAnsi" w:hAnsiTheme="minorHAnsi" w:cstheme="minorHAnsi"/>
          <w:b w:val="0"/>
        </w:rPr>
      </w:pPr>
    </w:p>
    <w:p w:rsidR="00EA0A8A" w:rsidRPr="00CD51EF" w:rsidRDefault="00EA0A8A" w:rsidP="00EA0A8A">
      <w:pPr>
        <w:numPr>
          <w:ilvl w:val="1"/>
          <w:numId w:val="5"/>
        </w:numPr>
        <w:tabs>
          <w:tab w:val="clear" w:pos="1288"/>
          <w:tab w:val="num" w:pos="567"/>
        </w:tabs>
        <w:ind w:left="567" w:hanging="567"/>
        <w:jc w:val="both"/>
        <w:rPr>
          <w:rFonts w:asciiTheme="minorHAnsi" w:hAnsiTheme="minorHAnsi" w:cstheme="minorHAnsi"/>
          <w:b w:val="0"/>
          <w:bCs w:val="0"/>
        </w:rPr>
      </w:pPr>
      <w:r w:rsidRPr="00CD51EF">
        <w:rPr>
          <w:rFonts w:asciiTheme="minorHAnsi" w:hAnsiTheme="minorHAnsi" w:cstheme="minorHAnsi"/>
        </w:rPr>
        <w:t>Piedāvājuma derīguma termiņš:</w:t>
      </w:r>
    </w:p>
    <w:p w:rsidR="00EA0A8A" w:rsidRPr="00CD51EF" w:rsidRDefault="00EA0A8A" w:rsidP="00EA0A8A">
      <w:pPr>
        <w:pStyle w:val="Sarakstarindkopa"/>
        <w:numPr>
          <w:ilvl w:val="2"/>
          <w:numId w:val="5"/>
        </w:numPr>
        <w:tabs>
          <w:tab w:val="clear" w:pos="1146"/>
          <w:tab w:val="num" w:pos="1430"/>
        </w:tabs>
        <w:ind w:hanging="709"/>
        <w:contextualSpacing/>
        <w:jc w:val="both"/>
        <w:rPr>
          <w:rFonts w:asciiTheme="minorHAnsi" w:hAnsiTheme="minorHAnsi" w:cstheme="minorHAnsi"/>
          <w:sz w:val="24"/>
          <w:szCs w:val="24"/>
        </w:rPr>
      </w:pPr>
      <w:r w:rsidRPr="00CD51EF">
        <w:rPr>
          <w:rFonts w:asciiTheme="minorHAnsi" w:hAnsiTheme="minorHAnsi" w:cstheme="minorHAnsi"/>
          <w:sz w:val="24"/>
          <w:szCs w:val="24"/>
        </w:rPr>
        <w:t>Piedāvājumam jābūt spēkā t.i. saistošam Pretendentam (iesniedzējam) ne mazāk kā 60 (sešdesmit) dienas vai līdz iepirkuma līguma noslēgšanai, skaitot no nolikuma 1.11.1. punktā noteiktā piedāvājumu iesniegšanas termiņa beigām. Pretendentam, ar kuru tiks noslēgts iepirkuma līgums – visu līgumsaistību izpildes laiku, skaitot no nolikuma 1.11.1. punktā noteiktā piedāvājumu iesniegšanas termiņa beigām. Pretendents piedāvājumam var noteikt ilgāku derīguma termiņu.</w:t>
      </w:r>
    </w:p>
    <w:p w:rsidR="00EA0A8A" w:rsidRPr="00CD51EF" w:rsidRDefault="00EA0A8A" w:rsidP="00EA0A8A">
      <w:pPr>
        <w:numPr>
          <w:ilvl w:val="2"/>
          <w:numId w:val="5"/>
        </w:numPr>
        <w:tabs>
          <w:tab w:val="clear" w:pos="1146"/>
          <w:tab w:val="num" w:pos="1430"/>
        </w:tabs>
        <w:ind w:hanging="709"/>
        <w:jc w:val="both"/>
        <w:rPr>
          <w:rFonts w:asciiTheme="minorHAnsi" w:hAnsiTheme="minorHAnsi" w:cstheme="minorHAnsi"/>
          <w:b w:val="0"/>
          <w:bCs w:val="0"/>
        </w:rPr>
      </w:pPr>
      <w:r w:rsidRPr="00CD51EF">
        <w:rPr>
          <w:rFonts w:asciiTheme="minorHAnsi" w:hAnsiTheme="minorHAnsi" w:cstheme="minorHAnsi"/>
          <w:b w:val="0"/>
          <w:bCs w:val="0"/>
        </w:rPr>
        <w:t>Ja objektīvu iemeslu dēļ iepirkuma līgumu nevar noslēgt nolikuma 1.13.1.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EA0A8A" w:rsidRPr="00CD51EF" w:rsidRDefault="00EA0A8A" w:rsidP="00EA0A8A">
      <w:pPr>
        <w:ind w:left="1146"/>
        <w:jc w:val="both"/>
        <w:rPr>
          <w:rFonts w:asciiTheme="minorHAnsi" w:hAnsiTheme="minorHAnsi" w:cstheme="minorHAnsi"/>
          <w:b w:val="0"/>
          <w:bCs w:val="0"/>
        </w:rPr>
      </w:pPr>
    </w:p>
    <w:p w:rsidR="00EA0A8A" w:rsidRPr="00CD51EF" w:rsidRDefault="00EA0A8A" w:rsidP="00EA0A8A">
      <w:pPr>
        <w:widowControl w:val="0"/>
        <w:numPr>
          <w:ilvl w:val="1"/>
          <w:numId w:val="5"/>
        </w:numPr>
        <w:tabs>
          <w:tab w:val="clear" w:pos="1288"/>
          <w:tab w:val="left" w:pos="142"/>
          <w:tab w:val="num" w:pos="851"/>
          <w:tab w:val="num" w:pos="1004"/>
        </w:tabs>
        <w:overflowPunct w:val="0"/>
        <w:autoSpaceDE w:val="0"/>
        <w:autoSpaceDN w:val="0"/>
        <w:adjustRightInd w:val="0"/>
        <w:ind w:left="567" w:hanging="567"/>
        <w:jc w:val="both"/>
        <w:rPr>
          <w:rFonts w:asciiTheme="minorHAnsi" w:hAnsiTheme="minorHAnsi" w:cstheme="minorHAnsi"/>
          <w:color w:val="FF0000"/>
        </w:rPr>
      </w:pPr>
      <w:r w:rsidRPr="00CD51EF">
        <w:rPr>
          <w:rFonts w:asciiTheme="minorHAnsi" w:hAnsiTheme="minorHAnsi" w:cstheme="minorHAnsi"/>
        </w:rPr>
        <w:t>Prasības piedāvājuma noformēšanai un iesniegšanai:</w:t>
      </w:r>
    </w:p>
    <w:p w:rsidR="00EA0A8A" w:rsidRPr="00CD51EF" w:rsidRDefault="00EA0A8A" w:rsidP="00EA0A8A">
      <w:pPr>
        <w:pStyle w:val="Nosaukums"/>
        <w:numPr>
          <w:ilvl w:val="2"/>
          <w:numId w:val="5"/>
        </w:numPr>
        <w:tabs>
          <w:tab w:val="left" w:pos="709"/>
        </w:tabs>
        <w:suppressAutoHyphens/>
        <w:jc w:val="both"/>
        <w:rPr>
          <w:rFonts w:asciiTheme="minorHAnsi" w:eastAsia="Helvetica" w:hAnsiTheme="minorHAnsi" w:cstheme="minorHAnsi"/>
          <w:b/>
          <w:sz w:val="24"/>
          <w:szCs w:val="24"/>
        </w:rPr>
      </w:pPr>
      <w:r w:rsidRPr="00CD51EF">
        <w:rPr>
          <w:rFonts w:asciiTheme="minorHAnsi" w:eastAsia="Helvetica" w:hAnsiTheme="minorHAnsi" w:cstheme="minorHAnsi"/>
          <w:sz w:val="24"/>
          <w:szCs w:val="24"/>
        </w:rPr>
        <w:t xml:space="preserve">Konkursam tiek pieņemti un izskatīti piedāvājumi no tiem pretendentiem, kas ir noformējuši un iesnieguši piedāvājumu atbilstoši normatīvo aktu un nolikuma prasībām. Pretendentam jāiesniedz dokumenti, kas aizpildīti atbilstoši nolikumam klāt pievienoto veidlapu formai. </w:t>
      </w:r>
    </w:p>
    <w:p w:rsidR="00EA0A8A" w:rsidRPr="00CD51EF" w:rsidRDefault="00EA0A8A" w:rsidP="00EA0A8A">
      <w:pPr>
        <w:pStyle w:val="Nosaukums"/>
        <w:numPr>
          <w:ilvl w:val="2"/>
          <w:numId w:val="5"/>
        </w:numPr>
        <w:tabs>
          <w:tab w:val="left" w:pos="709"/>
        </w:tabs>
        <w:suppressAutoHyphens/>
        <w:jc w:val="both"/>
        <w:rPr>
          <w:rFonts w:asciiTheme="minorHAnsi" w:eastAsia="Helvetica" w:hAnsiTheme="minorHAnsi" w:cstheme="minorHAnsi"/>
          <w:b/>
          <w:sz w:val="24"/>
          <w:szCs w:val="24"/>
        </w:rPr>
      </w:pPr>
      <w:r w:rsidRPr="00CD51EF">
        <w:rPr>
          <w:rFonts w:asciiTheme="minorHAnsi" w:eastAsia="Helvetica" w:hAnsiTheme="minorHAnsi" w:cstheme="minorHAnsi"/>
          <w:sz w:val="24"/>
          <w:szCs w:val="24"/>
        </w:rPr>
        <w:t xml:space="preserve">Visām izmaksām piedāvājumā jābūt uzrādītām </w:t>
      </w:r>
      <w:proofErr w:type="spellStart"/>
      <w:r w:rsidRPr="00CD51EF">
        <w:rPr>
          <w:rFonts w:asciiTheme="minorHAnsi" w:eastAsia="Helvetica" w:hAnsiTheme="minorHAnsi" w:cstheme="minorHAnsi"/>
          <w:sz w:val="24"/>
          <w:szCs w:val="24"/>
        </w:rPr>
        <w:t>euro</w:t>
      </w:r>
      <w:proofErr w:type="spellEnd"/>
      <w:r w:rsidRPr="00CD51EF">
        <w:rPr>
          <w:rFonts w:asciiTheme="minorHAnsi" w:eastAsia="Helvetica" w:hAnsiTheme="minorHAnsi" w:cstheme="minorHAnsi"/>
          <w:sz w:val="24"/>
          <w:szCs w:val="24"/>
        </w:rPr>
        <w:t xml:space="preserve"> (</w:t>
      </w:r>
      <w:r w:rsidRPr="00CD51EF">
        <w:rPr>
          <w:rFonts w:asciiTheme="minorHAnsi" w:eastAsia="Helvetica" w:hAnsiTheme="minorHAnsi" w:cstheme="minorHAnsi"/>
          <w:i/>
          <w:sz w:val="24"/>
          <w:szCs w:val="24"/>
        </w:rPr>
        <w:t>EUR</w:t>
      </w:r>
      <w:r w:rsidRPr="00CD51EF">
        <w:rPr>
          <w:rFonts w:asciiTheme="minorHAnsi" w:eastAsia="Helvetica" w:hAnsiTheme="minorHAnsi" w:cstheme="minorHAnsi"/>
          <w:sz w:val="24"/>
          <w:szCs w:val="24"/>
        </w:rPr>
        <w:t>), noapaļojot līdz 2 (divām) zīmēm aiz komata.</w:t>
      </w:r>
    </w:p>
    <w:p w:rsidR="00EA0A8A" w:rsidRPr="00CD51EF" w:rsidRDefault="00EA0A8A" w:rsidP="00EA0A8A">
      <w:pPr>
        <w:pStyle w:val="Nosaukums"/>
        <w:numPr>
          <w:ilvl w:val="2"/>
          <w:numId w:val="5"/>
        </w:numPr>
        <w:tabs>
          <w:tab w:val="left" w:pos="709"/>
        </w:tabs>
        <w:suppressAutoHyphens/>
        <w:jc w:val="both"/>
        <w:rPr>
          <w:rFonts w:asciiTheme="minorHAnsi" w:eastAsia="Helvetica" w:hAnsiTheme="minorHAnsi" w:cstheme="minorHAnsi"/>
          <w:b/>
          <w:sz w:val="24"/>
          <w:szCs w:val="24"/>
        </w:rPr>
      </w:pPr>
      <w:r w:rsidRPr="00CD51EF">
        <w:rPr>
          <w:rFonts w:asciiTheme="minorHAnsi" w:eastAsia="Helvetica" w:hAnsiTheme="minorHAnsi" w:cstheme="minorHAnsi"/>
          <w:sz w:val="24"/>
          <w:szCs w:val="24"/>
        </w:rPr>
        <w:t>Pretendentam piedāvājums jāiesniedz latviešu valodā. Ja piedāvājumā iekļaujamā informācija ir svešvalodā, tad Pretendents pievieno tulkojumu valsts valodā saskaņā ar 2000.gada 22.augusta Ministru kabineta noteikumiem Nr.291 “Kārtība, kādā apliecināmi dokumentu tulkojumi valsts valodā”.</w:t>
      </w:r>
    </w:p>
    <w:p w:rsidR="00EA0A8A" w:rsidRPr="00CD51EF" w:rsidRDefault="00EA0A8A" w:rsidP="00EA0A8A">
      <w:pPr>
        <w:pStyle w:val="Nosaukums"/>
        <w:numPr>
          <w:ilvl w:val="2"/>
          <w:numId w:val="5"/>
        </w:numPr>
        <w:tabs>
          <w:tab w:val="left" w:pos="709"/>
        </w:tabs>
        <w:suppressAutoHyphens/>
        <w:jc w:val="both"/>
        <w:rPr>
          <w:rFonts w:asciiTheme="minorHAnsi" w:eastAsia="Helvetica" w:hAnsiTheme="minorHAnsi" w:cstheme="minorHAnsi"/>
          <w:b/>
          <w:sz w:val="24"/>
          <w:szCs w:val="24"/>
        </w:rPr>
      </w:pPr>
      <w:r w:rsidRPr="00CD51EF">
        <w:rPr>
          <w:rFonts w:asciiTheme="minorHAnsi" w:eastAsia="Helvetica" w:hAnsiTheme="minorHAnsi" w:cstheme="minorHAnsi"/>
          <w:sz w:val="24"/>
          <w:szCs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EA0A8A" w:rsidRPr="00CD51EF" w:rsidRDefault="00EA0A8A" w:rsidP="00EA0A8A">
      <w:pPr>
        <w:pStyle w:val="Nosaukums"/>
        <w:numPr>
          <w:ilvl w:val="2"/>
          <w:numId w:val="5"/>
        </w:numPr>
        <w:tabs>
          <w:tab w:val="left" w:pos="709"/>
        </w:tabs>
        <w:suppressAutoHyphens/>
        <w:jc w:val="both"/>
        <w:rPr>
          <w:rFonts w:asciiTheme="minorHAnsi" w:eastAsia="Helvetica" w:hAnsiTheme="minorHAnsi" w:cstheme="minorHAnsi"/>
          <w:b/>
          <w:sz w:val="24"/>
          <w:szCs w:val="24"/>
        </w:rPr>
      </w:pPr>
      <w:r w:rsidRPr="00CD51EF">
        <w:rPr>
          <w:rFonts w:asciiTheme="minorHAnsi" w:eastAsia="Helvetica" w:hAnsiTheme="minorHAnsi" w:cstheme="minorHAnsi"/>
          <w:sz w:val="24"/>
          <w:szCs w:val="24"/>
        </w:rPr>
        <w:t>Iesniedzot piedāvājumu, pretendents apliecina, ka ir iepazinies un piekrīt visiem nolikuma, tā pielikumu, tajā skaitā iepirkuma līguma projekta, nosacījumiem.</w:t>
      </w:r>
    </w:p>
    <w:p w:rsidR="00EA0A8A" w:rsidRPr="00CD51EF" w:rsidRDefault="00EA0A8A" w:rsidP="00EA0A8A">
      <w:pPr>
        <w:pStyle w:val="Nosaukums"/>
        <w:numPr>
          <w:ilvl w:val="2"/>
          <w:numId w:val="5"/>
        </w:numPr>
        <w:tabs>
          <w:tab w:val="left" w:pos="709"/>
        </w:tabs>
        <w:suppressAutoHyphens/>
        <w:jc w:val="both"/>
        <w:rPr>
          <w:rFonts w:asciiTheme="minorHAnsi" w:eastAsia="Helvetica" w:hAnsiTheme="minorHAnsi" w:cstheme="minorHAnsi"/>
          <w:b/>
          <w:sz w:val="24"/>
          <w:szCs w:val="24"/>
        </w:rPr>
      </w:pPr>
      <w:r w:rsidRPr="00CD51EF">
        <w:rPr>
          <w:rFonts w:asciiTheme="minorHAnsi" w:eastAsia="Helvetica" w:hAnsiTheme="minorHAnsi" w:cstheme="minorHAnsi"/>
          <w:sz w:val="24"/>
          <w:szCs w:val="24"/>
        </w:rPr>
        <w:t>Tiek uzskatīts, ka pretendenti, iesniedzot savus piedāvājumus, ir iepazinušies ar visiem Latvijā spēkā esošiem normatīvajiem aktiem, kas jebkādā veidā var ietekmēt vai var attiekties uz līgumā noteiktajām vai ar to saistītajām darbībām.</w:t>
      </w:r>
    </w:p>
    <w:p w:rsidR="00EA0A8A" w:rsidRPr="00CD51EF" w:rsidRDefault="00EA0A8A" w:rsidP="00EA0A8A">
      <w:pPr>
        <w:pStyle w:val="Nosaukums"/>
        <w:numPr>
          <w:ilvl w:val="2"/>
          <w:numId w:val="5"/>
        </w:numPr>
        <w:tabs>
          <w:tab w:val="left" w:pos="709"/>
        </w:tabs>
        <w:suppressAutoHyphens/>
        <w:jc w:val="both"/>
        <w:rPr>
          <w:rFonts w:asciiTheme="minorHAnsi" w:eastAsia="Helvetica" w:hAnsiTheme="minorHAnsi" w:cstheme="minorHAnsi"/>
          <w:b/>
          <w:sz w:val="24"/>
          <w:szCs w:val="24"/>
        </w:rPr>
      </w:pPr>
      <w:r w:rsidRPr="00CD51EF">
        <w:rPr>
          <w:rFonts w:asciiTheme="minorHAnsi" w:eastAsia="Helvetica" w:hAnsiTheme="minorHAnsi" w:cstheme="minorHAnsi"/>
          <w:sz w:val="24"/>
          <w:szCs w:val="24"/>
        </w:rPr>
        <w:t>Ja konkursa rezultātā līguma slēgšanas tiesības tiek piešķirtas piegādātāju apvienībai, pasūtītājs var pieprasīt, lai apvienība Pasūtītāja noteiktā termiņā, kurš nedrīkst būt īsāks par objektīvi iespējamo, izveidojas atbilstoši noteiktam juridiskam statusam.</w:t>
      </w:r>
    </w:p>
    <w:p w:rsidR="00EA0A8A" w:rsidRPr="00CD51EF" w:rsidRDefault="00EA0A8A" w:rsidP="00EA0A8A">
      <w:pPr>
        <w:pStyle w:val="Sarakstarindkopa"/>
        <w:numPr>
          <w:ilvl w:val="2"/>
          <w:numId w:val="5"/>
        </w:numPr>
        <w:tabs>
          <w:tab w:val="clear" w:pos="1146"/>
          <w:tab w:val="num" w:pos="1430"/>
        </w:tabs>
        <w:ind w:hanging="709"/>
        <w:contextualSpacing/>
        <w:jc w:val="both"/>
        <w:rPr>
          <w:rFonts w:asciiTheme="minorHAnsi" w:hAnsiTheme="minorHAnsi" w:cstheme="minorHAnsi"/>
          <w:b/>
          <w:sz w:val="24"/>
          <w:szCs w:val="24"/>
        </w:rPr>
      </w:pPr>
      <w:r w:rsidRPr="00CD51EF">
        <w:rPr>
          <w:rFonts w:asciiTheme="minorHAnsi" w:hAnsiTheme="minorHAnsi" w:cstheme="minorHAnsi"/>
          <w:sz w:val="24"/>
          <w:szCs w:val="24"/>
        </w:rPr>
        <w:t xml:space="preserve">Iepirkumu komisijai ir tiesības pieprasīt paskaidrojošu informāciju par iesniegtajiem pretendentu piedāvājumiem, kā arī pieprasīt pretendentam uzrādīt </w:t>
      </w:r>
      <w:r w:rsidRPr="00CD51EF">
        <w:rPr>
          <w:rFonts w:asciiTheme="minorHAnsi" w:hAnsiTheme="minorHAnsi" w:cstheme="minorHAnsi"/>
          <w:sz w:val="24"/>
          <w:szCs w:val="24"/>
        </w:rPr>
        <w:lastRenderedPageBreak/>
        <w:t>iesniegto dokumentu kopiju oriģinālus. Ja pretendents nesniedz pieprasīto informāciju, komisija ņem vērā to informāciju un dokumentus, kas ir tās rīcībā.</w:t>
      </w:r>
    </w:p>
    <w:p w:rsidR="00EA0A8A" w:rsidRPr="00CD51EF" w:rsidRDefault="00EA0A8A" w:rsidP="00EA0A8A">
      <w:pPr>
        <w:pStyle w:val="Sarakstarindkopa"/>
        <w:numPr>
          <w:ilvl w:val="2"/>
          <w:numId w:val="5"/>
        </w:numPr>
        <w:tabs>
          <w:tab w:val="clear" w:pos="1146"/>
          <w:tab w:val="num" w:pos="1430"/>
        </w:tabs>
        <w:ind w:hanging="709"/>
        <w:contextualSpacing/>
        <w:jc w:val="both"/>
        <w:rPr>
          <w:rFonts w:asciiTheme="minorHAnsi" w:hAnsiTheme="minorHAnsi" w:cstheme="minorHAnsi"/>
          <w:b/>
          <w:sz w:val="24"/>
          <w:szCs w:val="24"/>
        </w:rPr>
      </w:pPr>
      <w:r w:rsidRPr="00CD51EF">
        <w:rPr>
          <w:rFonts w:asciiTheme="minorHAnsi" w:hAnsiTheme="minorHAnsi" w:cstheme="minorHAnsi"/>
          <w:sz w:val="24"/>
          <w:szCs w:val="24"/>
        </w:rPr>
        <w:t>Jebkuri noteikumi, kas nav atrunāti šajā Nolikumā, tiek izskatīti atbilstoši Publisko iepirkumu likumam un citiem saistītajiem normatīvajiem aktiem.</w:t>
      </w:r>
    </w:p>
    <w:p w:rsidR="00EA0A8A" w:rsidRPr="00CD51EF" w:rsidRDefault="00EA0A8A" w:rsidP="00EA0A8A">
      <w:pPr>
        <w:spacing w:after="100" w:afterAutospacing="1"/>
        <w:jc w:val="both"/>
        <w:rPr>
          <w:rFonts w:asciiTheme="minorHAnsi" w:hAnsiTheme="minorHAnsi" w:cstheme="minorHAnsi"/>
          <w:b w:val="0"/>
          <w:bCs w:val="0"/>
        </w:rPr>
      </w:pPr>
    </w:p>
    <w:p w:rsidR="00EA0A8A" w:rsidRPr="00CD51EF" w:rsidRDefault="00EA0A8A" w:rsidP="00EA0A8A">
      <w:pPr>
        <w:pStyle w:val="Apakpunkts"/>
        <w:numPr>
          <w:ilvl w:val="0"/>
          <w:numId w:val="0"/>
        </w:numPr>
        <w:ind w:left="720"/>
        <w:jc w:val="both"/>
        <w:rPr>
          <w:rFonts w:asciiTheme="minorHAnsi" w:hAnsiTheme="minorHAnsi" w:cstheme="minorHAnsi"/>
          <w:b w:val="0"/>
          <w:bCs w:val="0"/>
          <w:sz w:val="24"/>
          <w:szCs w:val="24"/>
        </w:rPr>
      </w:pPr>
      <w:r w:rsidRPr="00CD51EF">
        <w:rPr>
          <w:rFonts w:asciiTheme="minorHAnsi" w:hAnsiTheme="minorHAnsi" w:cstheme="minorHAnsi"/>
          <w:b w:val="0"/>
          <w:bCs w:val="0"/>
          <w:sz w:val="24"/>
          <w:szCs w:val="24"/>
        </w:rPr>
        <w:br w:type="page"/>
      </w:r>
    </w:p>
    <w:p w:rsidR="00EA0A8A" w:rsidRPr="00CD51EF" w:rsidRDefault="00EA0A8A" w:rsidP="00EA0A8A">
      <w:pPr>
        <w:pStyle w:val="Virsraksts3"/>
        <w:numPr>
          <w:ilvl w:val="0"/>
          <w:numId w:val="0"/>
        </w:numPr>
        <w:spacing w:before="240" w:after="240"/>
        <w:ind w:left="360"/>
        <w:rPr>
          <w:rFonts w:asciiTheme="minorHAnsi" w:hAnsiTheme="minorHAnsi" w:cstheme="minorHAnsi"/>
          <w:sz w:val="24"/>
          <w:szCs w:val="24"/>
        </w:rPr>
      </w:pPr>
      <w:bookmarkStart w:id="23" w:name="_Toc302485428"/>
      <w:bookmarkStart w:id="24" w:name="_Toc302485552"/>
      <w:bookmarkStart w:id="25" w:name="_Toc315179452"/>
      <w:bookmarkEnd w:id="15"/>
      <w:bookmarkEnd w:id="16"/>
      <w:bookmarkEnd w:id="17"/>
      <w:bookmarkEnd w:id="18"/>
      <w:bookmarkEnd w:id="19"/>
      <w:bookmarkEnd w:id="20"/>
      <w:bookmarkEnd w:id="21"/>
      <w:bookmarkEnd w:id="22"/>
      <w:r w:rsidRPr="00CD51EF">
        <w:rPr>
          <w:rFonts w:asciiTheme="minorHAnsi" w:hAnsiTheme="minorHAnsi" w:cstheme="minorHAnsi"/>
          <w:sz w:val="24"/>
          <w:szCs w:val="24"/>
        </w:rPr>
        <w:lastRenderedPageBreak/>
        <w:t>2. IEPIRKUMA PRIEKŠMET</w:t>
      </w:r>
      <w:bookmarkEnd w:id="23"/>
      <w:bookmarkEnd w:id="24"/>
      <w:bookmarkEnd w:id="25"/>
      <w:r w:rsidRPr="00CD51EF">
        <w:rPr>
          <w:rFonts w:asciiTheme="minorHAnsi" w:hAnsiTheme="minorHAnsi" w:cstheme="minorHAnsi"/>
          <w:sz w:val="24"/>
          <w:szCs w:val="24"/>
        </w:rPr>
        <w:t>S/TEHNISKĀ SPECIFIKĀCIJA</w:t>
      </w:r>
    </w:p>
    <w:p w:rsidR="00EA0A8A" w:rsidRPr="00CD51EF" w:rsidRDefault="00EA0A8A" w:rsidP="00EA0A8A">
      <w:pPr>
        <w:pStyle w:val="Virsraksts3"/>
        <w:numPr>
          <w:ilvl w:val="1"/>
          <w:numId w:val="18"/>
        </w:numPr>
        <w:ind w:left="0" w:firstLine="0"/>
        <w:jc w:val="both"/>
        <w:rPr>
          <w:rFonts w:asciiTheme="minorHAnsi" w:hAnsiTheme="minorHAnsi" w:cstheme="minorHAnsi"/>
          <w:b w:val="0"/>
          <w:bCs w:val="0"/>
          <w:sz w:val="24"/>
          <w:szCs w:val="24"/>
        </w:rPr>
      </w:pPr>
      <w:r w:rsidRPr="00CD51EF">
        <w:rPr>
          <w:rFonts w:asciiTheme="minorHAnsi" w:hAnsiTheme="minorHAnsi" w:cstheme="minorHAnsi"/>
          <w:sz w:val="24"/>
          <w:szCs w:val="24"/>
        </w:rPr>
        <w:t>Iepirkuma priekšmets</w:t>
      </w:r>
      <w:r w:rsidRPr="00CD51EF">
        <w:rPr>
          <w:rFonts w:asciiTheme="minorHAnsi" w:hAnsiTheme="minorHAnsi" w:cstheme="minorHAnsi"/>
          <w:b w:val="0"/>
          <w:bCs w:val="0"/>
          <w:sz w:val="24"/>
          <w:szCs w:val="24"/>
        </w:rPr>
        <w:t>:</w:t>
      </w:r>
      <w:r w:rsidRPr="00CD51EF">
        <w:rPr>
          <w:rFonts w:asciiTheme="minorHAnsi" w:hAnsiTheme="minorHAnsi" w:cstheme="minorHAnsi"/>
          <w:sz w:val="24"/>
          <w:szCs w:val="24"/>
        </w:rPr>
        <w:t xml:space="preserve"> </w:t>
      </w:r>
      <w:r w:rsidRPr="00CD51EF">
        <w:rPr>
          <w:rFonts w:asciiTheme="minorHAnsi" w:hAnsiTheme="minorHAnsi" w:cstheme="minorHAnsi"/>
          <w:b w:val="0"/>
          <w:bCs w:val="0"/>
          <w:sz w:val="24"/>
          <w:szCs w:val="24"/>
        </w:rPr>
        <w:t>koksnes šķeldas (no egles, priedes, oša, alkšņa, bērza)  iegāde 20</w:t>
      </w:r>
      <w:r w:rsidR="00C36310" w:rsidRPr="00CD51EF">
        <w:rPr>
          <w:rFonts w:asciiTheme="minorHAnsi" w:hAnsiTheme="minorHAnsi" w:cstheme="minorHAnsi"/>
          <w:b w:val="0"/>
          <w:bCs w:val="0"/>
          <w:sz w:val="24"/>
          <w:szCs w:val="24"/>
        </w:rPr>
        <w:t>21</w:t>
      </w:r>
      <w:r w:rsidRPr="00CD51EF">
        <w:rPr>
          <w:rFonts w:asciiTheme="minorHAnsi" w:hAnsiTheme="minorHAnsi" w:cstheme="minorHAnsi"/>
          <w:b w:val="0"/>
          <w:bCs w:val="0"/>
          <w:sz w:val="24"/>
          <w:szCs w:val="24"/>
        </w:rPr>
        <w:t>./202</w:t>
      </w:r>
      <w:r w:rsidR="00C36310" w:rsidRPr="00CD51EF">
        <w:rPr>
          <w:rFonts w:asciiTheme="minorHAnsi" w:hAnsiTheme="minorHAnsi" w:cstheme="minorHAnsi"/>
          <w:b w:val="0"/>
          <w:bCs w:val="0"/>
          <w:sz w:val="24"/>
          <w:szCs w:val="24"/>
        </w:rPr>
        <w:t>2</w:t>
      </w:r>
      <w:r w:rsidRPr="00CD51EF">
        <w:rPr>
          <w:rFonts w:asciiTheme="minorHAnsi" w:hAnsiTheme="minorHAnsi" w:cstheme="minorHAnsi"/>
          <w:b w:val="0"/>
          <w:bCs w:val="0"/>
          <w:sz w:val="24"/>
          <w:szCs w:val="24"/>
        </w:rPr>
        <w:t xml:space="preserve">.gada apkures sezonai, Nīcas novada pašvaldības vajadzībām ar kopējo piegādes apjomu </w:t>
      </w:r>
      <w:r w:rsidRPr="00CD51EF">
        <w:rPr>
          <w:rFonts w:asciiTheme="minorHAnsi" w:hAnsiTheme="minorHAnsi" w:cstheme="minorHAnsi"/>
          <w:sz w:val="24"/>
          <w:szCs w:val="24"/>
        </w:rPr>
        <w:t>7 000 (</w:t>
      </w:r>
      <w:r w:rsidRPr="00CD51EF">
        <w:rPr>
          <w:rFonts w:asciiTheme="minorHAnsi" w:hAnsiTheme="minorHAnsi" w:cstheme="minorHAnsi"/>
          <w:i/>
          <w:sz w:val="24"/>
          <w:szCs w:val="24"/>
        </w:rPr>
        <w:t>septiņi tūkstoši</w:t>
      </w:r>
      <w:r w:rsidRPr="00CD51EF">
        <w:rPr>
          <w:rFonts w:asciiTheme="minorHAnsi" w:hAnsiTheme="minorHAnsi" w:cstheme="minorHAnsi"/>
          <w:sz w:val="24"/>
          <w:szCs w:val="24"/>
        </w:rPr>
        <w:t xml:space="preserve">)  ber. m3, </w:t>
      </w:r>
      <w:r w:rsidRPr="00CD51EF">
        <w:rPr>
          <w:rFonts w:asciiTheme="minorHAnsi" w:hAnsiTheme="minorHAnsi" w:cstheme="minorHAnsi"/>
          <w:b w:val="0"/>
          <w:bCs w:val="0"/>
          <w:sz w:val="24"/>
          <w:szCs w:val="24"/>
        </w:rPr>
        <w:t>atbilstoši Konkursa Nolikumā un Tehniskajā specifikācijā  noteiktajām prasībām.</w:t>
      </w:r>
    </w:p>
    <w:p w:rsidR="00EA0A8A" w:rsidRPr="00CD51EF" w:rsidRDefault="00EA0A8A" w:rsidP="00EA0A8A">
      <w:pPr>
        <w:jc w:val="both"/>
        <w:rPr>
          <w:rFonts w:asciiTheme="minorHAnsi" w:hAnsiTheme="minorHAnsi" w:cstheme="minorHAnsi"/>
          <w:lang w:eastAsia="lv-LV"/>
        </w:rPr>
      </w:pPr>
    </w:p>
    <w:p w:rsidR="00EA0A8A" w:rsidRPr="00CD51EF" w:rsidRDefault="00EA0A8A" w:rsidP="00EA0A8A">
      <w:pPr>
        <w:pStyle w:val="Virsraksts3"/>
        <w:numPr>
          <w:ilvl w:val="1"/>
          <w:numId w:val="18"/>
        </w:numPr>
        <w:ind w:left="0" w:firstLine="0"/>
        <w:jc w:val="both"/>
        <w:rPr>
          <w:rFonts w:asciiTheme="minorHAnsi" w:hAnsiTheme="minorHAnsi" w:cstheme="minorHAnsi"/>
          <w:b w:val="0"/>
          <w:bCs w:val="0"/>
          <w:sz w:val="24"/>
          <w:szCs w:val="24"/>
        </w:rPr>
      </w:pPr>
      <w:r w:rsidRPr="00CD51EF">
        <w:rPr>
          <w:rFonts w:asciiTheme="minorHAnsi" w:hAnsiTheme="minorHAnsi" w:cstheme="minorHAnsi"/>
          <w:b w:val="0"/>
          <w:bCs w:val="0"/>
          <w:sz w:val="24"/>
          <w:szCs w:val="24"/>
        </w:rPr>
        <w:t>Pasūtītājs līguma izpildes gaitā ir tiesīgs</w:t>
      </w:r>
      <w:r w:rsidRPr="00CD51EF">
        <w:rPr>
          <w:rFonts w:asciiTheme="minorHAnsi" w:hAnsiTheme="minorHAnsi" w:cstheme="minorHAnsi"/>
          <w:sz w:val="24"/>
          <w:szCs w:val="24"/>
        </w:rPr>
        <w:t xml:space="preserve"> izmainīt iepērkamās šķeldas daudzumu +/-20 %  </w:t>
      </w:r>
      <w:r w:rsidRPr="00CD51EF">
        <w:rPr>
          <w:rFonts w:asciiTheme="minorHAnsi" w:hAnsiTheme="minorHAnsi" w:cstheme="minorHAnsi"/>
          <w:b w:val="0"/>
          <w:bCs w:val="0"/>
          <w:sz w:val="24"/>
          <w:szCs w:val="24"/>
        </w:rPr>
        <w:t>(plus/mīnus divdesmit procenti)</w:t>
      </w:r>
      <w:r w:rsidRPr="00CD51EF">
        <w:rPr>
          <w:rFonts w:asciiTheme="minorHAnsi" w:hAnsiTheme="minorHAnsi" w:cstheme="minorHAnsi"/>
          <w:sz w:val="24"/>
          <w:szCs w:val="24"/>
        </w:rPr>
        <w:t xml:space="preserve"> no šķeldas kopējā piegādes apjoma, </w:t>
      </w:r>
      <w:r w:rsidRPr="00CD51EF">
        <w:rPr>
          <w:rFonts w:asciiTheme="minorHAnsi" w:hAnsiTheme="minorHAnsi" w:cstheme="minorHAnsi"/>
          <w:b w:val="0"/>
          <w:bCs w:val="0"/>
          <w:sz w:val="24"/>
          <w:szCs w:val="24"/>
        </w:rPr>
        <w:t>atkarībā no laika apstākļiem.</w:t>
      </w:r>
    </w:p>
    <w:p w:rsidR="00EA0A8A" w:rsidRPr="00CD51EF" w:rsidRDefault="00EA0A8A" w:rsidP="00EA0A8A">
      <w:pPr>
        <w:jc w:val="both"/>
        <w:rPr>
          <w:rFonts w:asciiTheme="minorHAnsi" w:hAnsiTheme="minorHAnsi" w:cstheme="minorHAnsi"/>
          <w:lang w:eastAsia="lv-LV"/>
        </w:rPr>
      </w:pPr>
    </w:p>
    <w:p w:rsidR="00EA0A8A" w:rsidRPr="00CD51EF" w:rsidRDefault="00EA0A8A" w:rsidP="00EA0A8A">
      <w:pPr>
        <w:pStyle w:val="Virsraksts3"/>
        <w:numPr>
          <w:ilvl w:val="1"/>
          <w:numId w:val="18"/>
        </w:numPr>
        <w:ind w:left="0" w:firstLine="0"/>
        <w:jc w:val="both"/>
        <w:rPr>
          <w:rFonts w:asciiTheme="minorHAnsi" w:hAnsiTheme="minorHAnsi" w:cstheme="minorHAnsi"/>
          <w:b w:val="0"/>
          <w:bCs w:val="0"/>
          <w:sz w:val="24"/>
          <w:szCs w:val="24"/>
        </w:rPr>
      </w:pPr>
      <w:r w:rsidRPr="00CD51EF">
        <w:rPr>
          <w:rFonts w:asciiTheme="minorHAnsi" w:hAnsiTheme="minorHAnsi" w:cstheme="minorHAnsi"/>
          <w:sz w:val="24"/>
          <w:szCs w:val="24"/>
        </w:rPr>
        <w:t xml:space="preserve">Iepirkuma nomenklatūras CPV galvenais kods: </w:t>
      </w:r>
      <w:r w:rsidR="00C36310" w:rsidRPr="00CD51EF">
        <w:rPr>
          <w:rFonts w:asciiTheme="minorHAnsi" w:hAnsiTheme="minorHAnsi" w:cstheme="minorHAnsi"/>
          <w:b w:val="0"/>
          <w:bCs w:val="0"/>
          <w:sz w:val="24"/>
          <w:szCs w:val="24"/>
        </w:rPr>
        <w:t>03413000-8 (Kurināmā koksne).</w:t>
      </w:r>
    </w:p>
    <w:p w:rsidR="00EA0A8A" w:rsidRPr="00CD51EF" w:rsidRDefault="00EA0A8A" w:rsidP="00EA0A8A">
      <w:pPr>
        <w:jc w:val="both"/>
        <w:rPr>
          <w:rFonts w:asciiTheme="minorHAnsi" w:hAnsiTheme="minorHAnsi" w:cstheme="minorHAnsi"/>
          <w:b w:val="0"/>
          <w:bCs w:val="0"/>
          <w:lang w:eastAsia="lv-LV"/>
        </w:rPr>
      </w:pPr>
    </w:p>
    <w:p w:rsidR="00EA0A8A" w:rsidRPr="00CD51EF" w:rsidRDefault="00EA0A8A" w:rsidP="00EA0A8A">
      <w:pPr>
        <w:pStyle w:val="Virsraksts3"/>
        <w:numPr>
          <w:ilvl w:val="1"/>
          <w:numId w:val="18"/>
        </w:numPr>
        <w:ind w:left="0" w:firstLine="0"/>
        <w:jc w:val="both"/>
        <w:rPr>
          <w:rFonts w:asciiTheme="minorHAnsi" w:hAnsiTheme="minorHAnsi" w:cstheme="minorHAnsi"/>
          <w:b w:val="0"/>
          <w:bCs w:val="0"/>
          <w:color w:val="000000"/>
          <w:spacing w:val="-6"/>
          <w:sz w:val="24"/>
          <w:szCs w:val="24"/>
          <w:lang w:eastAsia="ar-SA"/>
        </w:rPr>
      </w:pPr>
      <w:r w:rsidRPr="00CD51EF">
        <w:rPr>
          <w:rFonts w:asciiTheme="minorHAnsi" w:hAnsiTheme="minorHAnsi" w:cstheme="minorHAnsi"/>
          <w:color w:val="000000"/>
          <w:spacing w:val="-6"/>
          <w:sz w:val="24"/>
          <w:szCs w:val="24"/>
          <w:lang w:eastAsia="ar-SA"/>
        </w:rPr>
        <w:t xml:space="preserve">Paredzamais piegādes termiņš: </w:t>
      </w:r>
      <w:r w:rsidRPr="00CD51EF">
        <w:rPr>
          <w:rFonts w:asciiTheme="minorHAnsi" w:hAnsiTheme="minorHAnsi" w:cstheme="minorHAnsi"/>
          <w:b w:val="0"/>
          <w:bCs w:val="0"/>
          <w:color w:val="000000"/>
          <w:spacing w:val="-6"/>
          <w:sz w:val="24"/>
          <w:szCs w:val="24"/>
          <w:lang w:eastAsia="ar-SA"/>
        </w:rPr>
        <w:t>pakāpeniski, pa daļām, ik mēnesi no 202</w:t>
      </w:r>
      <w:r w:rsidR="00C36310" w:rsidRPr="00CD51EF">
        <w:rPr>
          <w:rFonts w:asciiTheme="minorHAnsi" w:hAnsiTheme="minorHAnsi" w:cstheme="minorHAnsi"/>
          <w:b w:val="0"/>
          <w:bCs w:val="0"/>
          <w:color w:val="000000"/>
          <w:spacing w:val="-6"/>
          <w:sz w:val="24"/>
          <w:szCs w:val="24"/>
          <w:lang w:eastAsia="ar-SA"/>
        </w:rPr>
        <w:t>1</w:t>
      </w:r>
      <w:r w:rsidRPr="00CD51EF">
        <w:rPr>
          <w:rFonts w:asciiTheme="minorHAnsi" w:hAnsiTheme="minorHAnsi" w:cstheme="minorHAnsi"/>
          <w:b w:val="0"/>
          <w:bCs w:val="0"/>
          <w:color w:val="000000"/>
          <w:spacing w:val="-6"/>
          <w:sz w:val="24"/>
          <w:szCs w:val="24"/>
          <w:lang w:eastAsia="ar-SA"/>
        </w:rPr>
        <w:t>.gada jūlija līdz 202</w:t>
      </w:r>
      <w:r w:rsidR="00C36310" w:rsidRPr="00CD51EF">
        <w:rPr>
          <w:rFonts w:asciiTheme="minorHAnsi" w:hAnsiTheme="minorHAnsi" w:cstheme="minorHAnsi"/>
          <w:b w:val="0"/>
          <w:bCs w:val="0"/>
          <w:color w:val="000000"/>
          <w:spacing w:val="-6"/>
          <w:sz w:val="24"/>
          <w:szCs w:val="24"/>
          <w:lang w:eastAsia="ar-SA"/>
        </w:rPr>
        <w:t>2</w:t>
      </w:r>
      <w:r w:rsidRPr="00CD51EF">
        <w:rPr>
          <w:rFonts w:asciiTheme="minorHAnsi" w:hAnsiTheme="minorHAnsi" w:cstheme="minorHAnsi"/>
          <w:b w:val="0"/>
          <w:bCs w:val="0"/>
          <w:color w:val="000000"/>
          <w:spacing w:val="-6"/>
          <w:sz w:val="24"/>
          <w:szCs w:val="24"/>
          <w:lang w:eastAsia="ar-SA"/>
        </w:rPr>
        <w:t>.gada  jūlijam. Koksnes šķeldas sagatavošanu atbilstoši tehniskai specifikācijai veic piegādātājs: sagatavošana, iekraušana, piegāde, izkraušana šķeldas noliktavā vai katlu mājā ar savu transportu, personālu un līdzekļiem.</w:t>
      </w:r>
    </w:p>
    <w:p w:rsidR="00EA0A8A" w:rsidRPr="00CD51EF" w:rsidRDefault="00EA0A8A" w:rsidP="00EA0A8A">
      <w:pPr>
        <w:jc w:val="both"/>
        <w:rPr>
          <w:rFonts w:asciiTheme="minorHAnsi" w:hAnsiTheme="minorHAnsi" w:cstheme="minorHAnsi"/>
          <w:lang w:eastAsia="ar-SA"/>
        </w:rPr>
      </w:pPr>
    </w:p>
    <w:p w:rsidR="00EA0A8A" w:rsidRPr="00CD51EF" w:rsidRDefault="00EA0A8A" w:rsidP="00EA0A8A">
      <w:pPr>
        <w:pStyle w:val="Virsraksts3"/>
        <w:numPr>
          <w:ilvl w:val="1"/>
          <w:numId w:val="18"/>
        </w:numPr>
        <w:ind w:left="0" w:firstLine="0"/>
        <w:jc w:val="both"/>
        <w:rPr>
          <w:rFonts w:asciiTheme="minorHAnsi" w:hAnsiTheme="minorHAnsi" w:cstheme="minorHAnsi"/>
          <w:b w:val="0"/>
          <w:bCs w:val="0"/>
          <w:color w:val="000000"/>
          <w:spacing w:val="-6"/>
          <w:sz w:val="24"/>
          <w:szCs w:val="24"/>
          <w:lang w:eastAsia="ar-SA"/>
        </w:rPr>
      </w:pPr>
      <w:r w:rsidRPr="00CD51EF">
        <w:rPr>
          <w:rFonts w:asciiTheme="minorHAnsi" w:hAnsiTheme="minorHAnsi" w:cstheme="minorHAnsi"/>
          <w:sz w:val="24"/>
          <w:szCs w:val="24"/>
        </w:rPr>
        <w:t>Pieļaujamais sastāvs šķeldai:</w:t>
      </w:r>
    </w:p>
    <w:p w:rsidR="00EA0A8A" w:rsidRPr="00CD51EF" w:rsidRDefault="00EA0A8A" w:rsidP="00EA0A8A">
      <w:pPr>
        <w:numPr>
          <w:ilvl w:val="0"/>
          <w:numId w:val="27"/>
        </w:numPr>
        <w:suppressAutoHyphens/>
        <w:rPr>
          <w:rFonts w:asciiTheme="minorHAnsi" w:hAnsiTheme="minorHAnsi" w:cstheme="minorHAnsi"/>
          <w:b w:val="0"/>
          <w:bCs w:val="0"/>
          <w:lang w:eastAsia="ar-SA"/>
        </w:rPr>
      </w:pPr>
      <w:r w:rsidRPr="00CD51EF">
        <w:rPr>
          <w:rFonts w:asciiTheme="minorHAnsi" w:hAnsiTheme="minorHAnsi" w:cstheme="minorHAnsi"/>
          <w:b w:val="0"/>
          <w:bCs w:val="0"/>
          <w:lang w:eastAsia="ar-SA"/>
        </w:rPr>
        <w:t>Miza - līdz 10%</w:t>
      </w:r>
      <w:r w:rsidR="004E3C3A" w:rsidRPr="00CD51EF">
        <w:rPr>
          <w:rFonts w:asciiTheme="minorHAnsi" w:hAnsiTheme="minorHAnsi" w:cstheme="minorHAnsi"/>
          <w:b w:val="0"/>
          <w:bCs w:val="0"/>
          <w:lang w:eastAsia="ar-SA"/>
        </w:rPr>
        <w:t xml:space="preserve"> ,</w:t>
      </w:r>
    </w:p>
    <w:p w:rsidR="00EA0A8A" w:rsidRPr="00CD51EF" w:rsidRDefault="00EA0A8A" w:rsidP="00EA0A8A">
      <w:pPr>
        <w:numPr>
          <w:ilvl w:val="0"/>
          <w:numId w:val="27"/>
        </w:numPr>
        <w:suppressAutoHyphens/>
        <w:rPr>
          <w:rFonts w:asciiTheme="minorHAnsi" w:hAnsiTheme="minorHAnsi" w:cstheme="minorHAnsi"/>
          <w:b w:val="0"/>
          <w:bCs w:val="0"/>
          <w:lang w:eastAsia="ar-SA"/>
        </w:rPr>
      </w:pPr>
      <w:r w:rsidRPr="00CD51EF">
        <w:rPr>
          <w:rFonts w:asciiTheme="minorHAnsi" w:hAnsiTheme="minorHAnsi" w:cstheme="minorHAnsi"/>
          <w:b w:val="0"/>
          <w:bCs w:val="0"/>
          <w:lang w:eastAsia="ar-SA"/>
        </w:rPr>
        <w:t>Trupe – līdz 1 %</w:t>
      </w:r>
      <w:r w:rsidR="004E3C3A" w:rsidRPr="00CD51EF">
        <w:rPr>
          <w:rFonts w:asciiTheme="minorHAnsi" w:hAnsiTheme="minorHAnsi" w:cstheme="minorHAnsi"/>
          <w:b w:val="0"/>
          <w:bCs w:val="0"/>
          <w:lang w:eastAsia="ar-SA"/>
        </w:rPr>
        <w:t xml:space="preserve"> ,</w:t>
      </w:r>
    </w:p>
    <w:p w:rsidR="00EA0A8A" w:rsidRPr="00CD51EF" w:rsidRDefault="00EA0A8A" w:rsidP="00EA0A8A">
      <w:pPr>
        <w:numPr>
          <w:ilvl w:val="0"/>
          <w:numId w:val="27"/>
        </w:numPr>
        <w:suppressAutoHyphens/>
        <w:rPr>
          <w:rFonts w:asciiTheme="minorHAnsi" w:hAnsiTheme="minorHAnsi" w:cstheme="minorHAnsi"/>
          <w:b w:val="0"/>
          <w:bCs w:val="0"/>
          <w:lang w:eastAsia="ar-SA"/>
        </w:rPr>
      </w:pPr>
      <w:r w:rsidRPr="00CD51EF">
        <w:rPr>
          <w:rFonts w:asciiTheme="minorHAnsi" w:hAnsiTheme="minorHAnsi" w:cstheme="minorHAnsi"/>
          <w:b w:val="0"/>
          <w:bCs w:val="0"/>
          <w:lang w:eastAsia="ar-SA"/>
        </w:rPr>
        <w:t xml:space="preserve">Skaidas -  1 % . </w:t>
      </w:r>
    </w:p>
    <w:p w:rsidR="00EA0A8A" w:rsidRPr="00CD51EF" w:rsidRDefault="00EA0A8A" w:rsidP="00EA0A8A">
      <w:pPr>
        <w:suppressAutoHyphens/>
        <w:rPr>
          <w:rFonts w:asciiTheme="minorHAnsi" w:hAnsiTheme="minorHAnsi" w:cstheme="minorHAnsi"/>
          <w:b w:val="0"/>
          <w:bCs w:val="0"/>
          <w:lang w:eastAsia="ar-SA"/>
        </w:rPr>
      </w:pPr>
    </w:p>
    <w:p w:rsidR="00EA0A8A" w:rsidRPr="00CD51EF" w:rsidRDefault="00EA0A8A" w:rsidP="00EA0A8A">
      <w:pPr>
        <w:pStyle w:val="Sarakstarindkopa"/>
        <w:numPr>
          <w:ilvl w:val="1"/>
          <w:numId w:val="18"/>
        </w:numPr>
        <w:suppressAutoHyphens/>
        <w:ind w:left="0" w:firstLine="0"/>
        <w:rPr>
          <w:rFonts w:asciiTheme="minorHAnsi" w:hAnsiTheme="minorHAnsi" w:cstheme="minorHAnsi"/>
          <w:b/>
          <w:bCs/>
          <w:sz w:val="24"/>
          <w:szCs w:val="24"/>
          <w:lang w:eastAsia="ar-SA"/>
        </w:rPr>
      </w:pPr>
      <w:r w:rsidRPr="00CD51EF">
        <w:rPr>
          <w:rFonts w:asciiTheme="minorHAnsi" w:hAnsiTheme="minorHAnsi" w:cstheme="minorHAnsi"/>
          <w:b/>
          <w:bCs/>
          <w:sz w:val="24"/>
          <w:szCs w:val="24"/>
          <w:lang w:eastAsia="lv-LV"/>
        </w:rPr>
        <w:t>Koksnes šķeldas izmēri:</w:t>
      </w:r>
    </w:p>
    <w:tbl>
      <w:tblPr>
        <w:tblW w:w="4500"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0"/>
        <w:gridCol w:w="1050"/>
        <w:gridCol w:w="1050"/>
      </w:tblGrid>
      <w:tr w:rsidR="00EA0A8A" w:rsidRPr="00CD51EF" w:rsidTr="00C36310">
        <w:trPr>
          <w:tblCellSpacing w:w="0" w:type="dxa"/>
        </w:trPr>
        <w:tc>
          <w:tcPr>
            <w:tcW w:w="2400" w:type="dxa"/>
            <w:vAlign w:val="center"/>
          </w:tcPr>
          <w:p w:rsidR="00EA0A8A" w:rsidRPr="00CD51EF" w:rsidRDefault="00EA0A8A" w:rsidP="00C36310">
            <w:pPr>
              <w:suppressAutoHyphens/>
              <w:rPr>
                <w:rFonts w:asciiTheme="minorHAnsi" w:hAnsiTheme="minorHAnsi" w:cstheme="minorHAnsi"/>
                <w:b w:val="0"/>
                <w:bCs w:val="0"/>
                <w:lang w:eastAsia="ar-SA"/>
              </w:rPr>
            </w:pPr>
          </w:p>
        </w:tc>
        <w:tc>
          <w:tcPr>
            <w:tcW w:w="1050" w:type="dxa"/>
            <w:vAlign w:val="center"/>
          </w:tcPr>
          <w:p w:rsidR="00EA0A8A" w:rsidRPr="00CD51EF" w:rsidRDefault="00EA0A8A" w:rsidP="00C36310">
            <w:pPr>
              <w:suppressAutoHyphens/>
              <w:jc w:val="center"/>
              <w:rPr>
                <w:rFonts w:asciiTheme="minorHAnsi" w:hAnsiTheme="minorHAnsi" w:cstheme="minorHAnsi"/>
                <w:b w:val="0"/>
                <w:bCs w:val="0"/>
                <w:lang w:eastAsia="ar-SA"/>
              </w:rPr>
            </w:pPr>
            <w:r w:rsidRPr="00CD51EF">
              <w:rPr>
                <w:rFonts w:asciiTheme="minorHAnsi" w:hAnsiTheme="minorHAnsi" w:cstheme="minorHAnsi"/>
                <w:lang w:eastAsia="ar-SA"/>
              </w:rPr>
              <w:t>90%</w:t>
            </w:r>
          </w:p>
        </w:tc>
        <w:tc>
          <w:tcPr>
            <w:tcW w:w="1050" w:type="dxa"/>
            <w:vAlign w:val="center"/>
          </w:tcPr>
          <w:p w:rsidR="00EA0A8A" w:rsidRPr="00CD51EF" w:rsidRDefault="00EA0A8A" w:rsidP="00C36310">
            <w:pPr>
              <w:suppressAutoHyphens/>
              <w:jc w:val="center"/>
              <w:rPr>
                <w:rFonts w:asciiTheme="minorHAnsi" w:hAnsiTheme="minorHAnsi" w:cstheme="minorHAnsi"/>
                <w:b w:val="0"/>
                <w:bCs w:val="0"/>
                <w:lang w:eastAsia="ar-SA"/>
              </w:rPr>
            </w:pPr>
            <w:r w:rsidRPr="00CD51EF">
              <w:rPr>
                <w:rFonts w:asciiTheme="minorHAnsi" w:hAnsiTheme="minorHAnsi" w:cstheme="minorHAnsi"/>
                <w:lang w:eastAsia="ar-SA"/>
              </w:rPr>
              <w:t>10%</w:t>
            </w:r>
          </w:p>
        </w:tc>
      </w:tr>
      <w:tr w:rsidR="00EA0A8A" w:rsidRPr="00CD51EF" w:rsidTr="00C36310">
        <w:trPr>
          <w:tblCellSpacing w:w="0" w:type="dxa"/>
        </w:trPr>
        <w:tc>
          <w:tcPr>
            <w:tcW w:w="0" w:type="auto"/>
            <w:vAlign w:val="center"/>
          </w:tcPr>
          <w:p w:rsidR="00EA0A8A" w:rsidRPr="00CD51EF" w:rsidRDefault="00EA0A8A" w:rsidP="00C36310">
            <w:pPr>
              <w:suppressAutoHyphens/>
              <w:rPr>
                <w:rFonts w:asciiTheme="minorHAnsi" w:hAnsiTheme="minorHAnsi" w:cstheme="minorHAnsi"/>
                <w:b w:val="0"/>
                <w:bCs w:val="0"/>
                <w:lang w:eastAsia="ar-SA"/>
              </w:rPr>
            </w:pPr>
            <w:r w:rsidRPr="00CD51EF">
              <w:rPr>
                <w:rFonts w:asciiTheme="minorHAnsi" w:hAnsiTheme="minorHAnsi" w:cstheme="minorHAnsi"/>
                <w:b w:val="0"/>
                <w:bCs w:val="0"/>
                <w:lang w:eastAsia="ar-SA"/>
              </w:rPr>
              <w:t>BIEZUMS (mm)</w:t>
            </w:r>
          </w:p>
        </w:tc>
        <w:tc>
          <w:tcPr>
            <w:tcW w:w="0" w:type="auto"/>
            <w:vAlign w:val="center"/>
          </w:tcPr>
          <w:p w:rsidR="00EA0A8A" w:rsidRPr="00CD51EF" w:rsidRDefault="00EA0A8A" w:rsidP="00C36310">
            <w:pPr>
              <w:suppressAutoHyphens/>
              <w:jc w:val="center"/>
              <w:rPr>
                <w:rFonts w:asciiTheme="minorHAnsi" w:hAnsiTheme="minorHAnsi" w:cstheme="minorHAnsi"/>
                <w:b w:val="0"/>
                <w:bCs w:val="0"/>
                <w:lang w:eastAsia="ar-SA"/>
              </w:rPr>
            </w:pPr>
            <w:r w:rsidRPr="00CD51EF">
              <w:rPr>
                <w:rFonts w:asciiTheme="minorHAnsi" w:hAnsiTheme="minorHAnsi" w:cstheme="minorHAnsi"/>
                <w:b w:val="0"/>
                <w:bCs w:val="0"/>
                <w:lang w:eastAsia="ar-SA"/>
              </w:rPr>
              <w:t>5 - 15</w:t>
            </w:r>
          </w:p>
        </w:tc>
        <w:tc>
          <w:tcPr>
            <w:tcW w:w="0" w:type="auto"/>
            <w:vAlign w:val="center"/>
          </w:tcPr>
          <w:p w:rsidR="00EA0A8A" w:rsidRPr="00CD51EF" w:rsidRDefault="00EA0A8A" w:rsidP="00C36310">
            <w:pPr>
              <w:suppressAutoHyphens/>
              <w:jc w:val="center"/>
              <w:rPr>
                <w:rFonts w:asciiTheme="minorHAnsi" w:hAnsiTheme="minorHAnsi" w:cstheme="minorHAnsi"/>
                <w:b w:val="0"/>
                <w:bCs w:val="0"/>
                <w:lang w:eastAsia="ar-SA"/>
              </w:rPr>
            </w:pPr>
            <w:r w:rsidRPr="00CD51EF">
              <w:rPr>
                <w:rFonts w:asciiTheme="minorHAnsi" w:hAnsiTheme="minorHAnsi" w:cstheme="minorHAnsi"/>
                <w:b w:val="0"/>
                <w:bCs w:val="0"/>
                <w:lang w:eastAsia="ar-SA"/>
              </w:rPr>
              <w:t>15 - 20</w:t>
            </w:r>
          </w:p>
        </w:tc>
      </w:tr>
      <w:tr w:rsidR="00EA0A8A" w:rsidRPr="00CD51EF" w:rsidTr="00C36310">
        <w:trPr>
          <w:tblCellSpacing w:w="0" w:type="dxa"/>
        </w:trPr>
        <w:tc>
          <w:tcPr>
            <w:tcW w:w="0" w:type="auto"/>
            <w:vAlign w:val="center"/>
          </w:tcPr>
          <w:p w:rsidR="00EA0A8A" w:rsidRPr="00CD51EF" w:rsidRDefault="00EA0A8A" w:rsidP="00C36310">
            <w:pPr>
              <w:suppressAutoHyphens/>
              <w:rPr>
                <w:rFonts w:asciiTheme="minorHAnsi" w:hAnsiTheme="minorHAnsi" w:cstheme="minorHAnsi"/>
                <w:b w:val="0"/>
                <w:bCs w:val="0"/>
                <w:lang w:eastAsia="ar-SA"/>
              </w:rPr>
            </w:pPr>
            <w:r w:rsidRPr="00CD51EF">
              <w:rPr>
                <w:rFonts w:asciiTheme="minorHAnsi" w:hAnsiTheme="minorHAnsi" w:cstheme="minorHAnsi"/>
                <w:b w:val="0"/>
                <w:bCs w:val="0"/>
                <w:lang w:eastAsia="ar-SA"/>
              </w:rPr>
              <w:t>PLATUMS (mm)</w:t>
            </w:r>
          </w:p>
        </w:tc>
        <w:tc>
          <w:tcPr>
            <w:tcW w:w="0" w:type="auto"/>
            <w:vAlign w:val="center"/>
          </w:tcPr>
          <w:p w:rsidR="00EA0A8A" w:rsidRPr="00CD51EF" w:rsidRDefault="00EA0A8A" w:rsidP="00C36310">
            <w:pPr>
              <w:suppressAutoHyphens/>
              <w:jc w:val="center"/>
              <w:rPr>
                <w:rFonts w:asciiTheme="minorHAnsi" w:hAnsiTheme="minorHAnsi" w:cstheme="minorHAnsi"/>
                <w:b w:val="0"/>
                <w:bCs w:val="0"/>
                <w:lang w:eastAsia="ar-SA"/>
              </w:rPr>
            </w:pPr>
            <w:r w:rsidRPr="00CD51EF">
              <w:rPr>
                <w:rFonts w:asciiTheme="minorHAnsi" w:hAnsiTheme="minorHAnsi" w:cstheme="minorHAnsi"/>
                <w:b w:val="0"/>
                <w:bCs w:val="0"/>
                <w:lang w:eastAsia="ar-SA"/>
              </w:rPr>
              <w:t>5 - 40</w:t>
            </w:r>
          </w:p>
        </w:tc>
        <w:tc>
          <w:tcPr>
            <w:tcW w:w="0" w:type="auto"/>
            <w:vAlign w:val="center"/>
          </w:tcPr>
          <w:p w:rsidR="00EA0A8A" w:rsidRPr="00CD51EF" w:rsidRDefault="00EA0A8A" w:rsidP="00C36310">
            <w:pPr>
              <w:suppressAutoHyphens/>
              <w:jc w:val="center"/>
              <w:rPr>
                <w:rFonts w:asciiTheme="minorHAnsi" w:hAnsiTheme="minorHAnsi" w:cstheme="minorHAnsi"/>
                <w:b w:val="0"/>
                <w:bCs w:val="0"/>
                <w:lang w:eastAsia="ar-SA"/>
              </w:rPr>
            </w:pPr>
            <w:r w:rsidRPr="00CD51EF">
              <w:rPr>
                <w:rFonts w:asciiTheme="minorHAnsi" w:hAnsiTheme="minorHAnsi" w:cstheme="minorHAnsi"/>
                <w:b w:val="0"/>
                <w:bCs w:val="0"/>
                <w:lang w:eastAsia="ar-SA"/>
              </w:rPr>
              <w:t>40 - 50</w:t>
            </w:r>
          </w:p>
        </w:tc>
      </w:tr>
      <w:tr w:rsidR="00EA0A8A" w:rsidRPr="00CD51EF" w:rsidTr="00C36310">
        <w:trPr>
          <w:tblCellSpacing w:w="0" w:type="dxa"/>
        </w:trPr>
        <w:tc>
          <w:tcPr>
            <w:tcW w:w="0" w:type="auto"/>
            <w:vAlign w:val="center"/>
          </w:tcPr>
          <w:p w:rsidR="00EA0A8A" w:rsidRPr="00CD51EF" w:rsidRDefault="00EA0A8A" w:rsidP="00C36310">
            <w:pPr>
              <w:suppressAutoHyphens/>
              <w:rPr>
                <w:rFonts w:asciiTheme="minorHAnsi" w:hAnsiTheme="minorHAnsi" w:cstheme="minorHAnsi"/>
                <w:b w:val="0"/>
                <w:bCs w:val="0"/>
                <w:lang w:eastAsia="ar-SA"/>
              </w:rPr>
            </w:pPr>
            <w:r w:rsidRPr="00CD51EF">
              <w:rPr>
                <w:rFonts w:asciiTheme="minorHAnsi" w:hAnsiTheme="minorHAnsi" w:cstheme="minorHAnsi"/>
                <w:b w:val="0"/>
                <w:bCs w:val="0"/>
                <w:lang w:eastAsia="ar-SA"/>
              </w:rPr>
              <w:t>GARUMS (mm)</w:t>
            </w:r>
          </w:p>
        </w:tc>
        <w:tc>
          <w:tcPr>
            <w:tcW w:w="0" w:type="auto"/>
            <w:vAlign w:val="center"/>
          </w:tcPr>
          <w:p w:rsidR="00EA0A8A" w:rsidRPr="00CD51EF" w:rsidRDefault="00EA0A8A" w:rsidP="00C36310">
            <w:pPr>
              <w:suppressAutoHyphens/>
              <w:jc w:val="center"/>
              <w:rPr>
                <w:rFonts w:asciiTheme="minorHAnsi" w:hAnsiTheme="minorHAnsi" w:cstheme="minorHAnsi"/>
                <w:b w:val="0"/>
                <w:bCs w:val="0"/>
                <w:lang w:eastAsia="ar-SA"/>
              </w:rPr>
            </w:pPr>
            <w:r w:rsidRPr="00CD51EF">
              <w:rPr>
                <w:rFonts w:asciiTheme="minorHAnsi" w:hAnsiTheme="minorHAnsi" w:cstheme="minorHAnsi"/>
                <w:b w:val="0"/>
                <w:bCs w:val="0"/>
                <w:lang w:eastAsia="ar-SA"/>
              </w:rPr>
              <w:t>10 - 100</w:t>
            </w:r>
          </w:p>
        </w:tc>
        <w:tc>
          <w:tcPr>
            <w:tcW w:w="0" w:type="auto"/>
            <w:vAlign w:val="center"/>
          </w:tcPr>
          <w:p w:rsidR="00EA0A8A" w:rsidRPr="00CD51EF" w:rsidRDefault="00EA0A8A" w:rsidP="00C36310">
            <w:pPr>
              <w:suppressAutoHyphens/>
              <w:jc w:val="center"/>
              <w:rPr>
                <w:rFonts w:asciiTheme="minorHAnsi" w:hAnsiTheme="minorHAnsi" w:cstheme="minorHAnsi"/>
                <w:b w:val="0"/>
                <w:bCs w:val="0"/>
                <w:lang w:eastAsia="ar-SA"/>
              </w:rPr>
            </w:pPr>
            <w:r w:rsidRPr="00CD51EF">
              <w:rPr>
                <w:rFonts w:asciiTheme="minorHAnsi" w:hAnsiTheme="minorHAnsi" w:cstheme="minorHAnsi"/>
                <w:b w:val="0"/>
                <w:bCs w:val="0"/>
                <w:lang w:eastAsia="ar-SA"/>
              </w:rPr>
              <w:t>100-120</w:t>
            </w:r>
          </w:p>
        </w:tc>
      </w:tr>
    </w:tbl>
    <w:p w:rsidR="00EA0A8A" w:rsidRPr="00CD51EF" w:rsidRDefault="00EA0A8A" w:rsidP="00EA0A8A">
      <w:pPr>
        <w:pStyle w:val="Sarakstarindkopa"/>
        <w:suppressAutoHyphens/>
        <w:ind w:left="0" w:firstLine="0"/>
        <w:jc w:val="both"/>
        <w:rPr>
          <w:rFonts w:asciiTheme="minorHAnsi" w:hAnsiTheme="minorHAnsi" w:cstheme="minorHAnsi"/>
          <w:sz w:val="24"/>
          <w:szCs w:val="24"/>
          <w:lang w:eastAsia="lv-LV"/>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lv-LV"/>
        </w:rPr>
      </w:pPr>
      <w:r w:rsidRPr="00CD51EF">
        <w:rPr>
          <w:rFonts w:asciiTheme="minorHAnsi" w:hAnsiTheme="minorHAnsi" w:cstheme="minorHAnsi"/>
          <w:sz w:val="24"/>
          <w:szCs w:val="24"/>
          <w:lang w:eastAsia="lv-LV"/>
        </w:rPr>
        <w:t xml:space="preserve">Mitruma pakāpe nedrīkst pārsniegt 45%, tai jābūt svaigi </w:t>
      </w:r>
      <w:proofErr w:type="spellStart"/>
      <w:r w:rsidRPr="00CD51EF">
        <w:rPr>
          <w:rFonts w:asciiTheme="minorHAnsi" w:hAnsiTheme="minorHAnsi" w:cstheme="minorHAnsi"/>
          <w:sz w:val="24"/>
          <w:szCs w:val="24"/>
          <w:lang w:eastAsia="lv-LV"/>
        </w:rPr>
        <w:t>šķeldotai</w:t>
      </w:r>
      <w:proofErr w:type="spellEnd"/>
      <w:r w:rsidRPr="00CD51EF">
        <w:rPr>
          <w:rFonts w:asciiTheme="minorHAnsi" w:hAnsiTheme="minorHAnsi" w:cstheme="minorHAnsi"/>
          <w:sz w:val="24"/>
          <w:szCs w:val="24"/>
          <w:lang w:eastAsia="lv-LV"/>
        </w:rPr>
        <w:t>, nav jābūt sablīvētai, jābūt bez puvuma, saglumējuma pazīmēm.</w:t>
      </w:r>
    </w:p>
    <w:p w:rsidR="004E3C3A" w:rsidRPr="00CD51EF" w:rsidRDefault="004E3C3A" w:rsidP="004E3C3A">
      <w:pPr>
        <w:pStyle w:val="Sarakstarindkopa"/>
        <w:suppressAutoHyphens/>
        <w:ind w:left="0" w:firstLine="0"/>
        <w:jc w:val="both"/>
        <w:rPr>
          <w:rFonts w:asciiTheme="minorHAnsi" w:hAnsiTheme="minorHAnsi" w:cstheme="minorHAnsi"/>
          <w:sz w:val="24"/>
          <w:szCs w:val="24"/>
          <w:lang w:eastAsia="lv-LV"/>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lv-LV"/>
        </w:rPr>
      </w:pPr>
      <w:r w:rsidRPr="00CD51EF">
        <w:rPr>
          <w:rFonts w:asciiTheme="minorHAnsi" w:hAnsiTheme="minorHAnsi" w:cstheme="minorHAnsi"/>
          <w:sz w:val="24"/>
          <w:szCs w:val="24"/>
          <w:lang w:eastAsia="lv-LV"/>
        </w:rPr>
        <w:t>Šķelda nedrīkst būt sagatavota no mežistrādes atlikumiem (celmiem, sīkiem zar</w:t>
      </w:r>
      <w:r w:rsidR="004E3C3A" w:rsidRPr="00CD51EF">
        <w:rPr>
          <w:rFonts w:asciiTheme="minorHAnsi" w:hAnsiTheme="minorHAnsi" w:cstheme="minorHAnsi"/>
          <w:sz w:val="24"/>
          <w:szCs w:val="24"/>
          <w:lang w:eastAsia="lv-LV"/>
        </w:rPr>
        <w:t>iem, mizām, skujām, koku lapām).</w:t>
      </w:r>
    </w:p>
    <w:p w:rsidR="004E3C3A" w:rsidRPr="00CD51EF" w:rsidRDefault="004E3C3A" w:rsidP="004E3C3A">
      <w:pPr>
        <w:pStyle w:val="Sarakstarindkopa"/>
        <w:rPr>
          <w:rFonts w:asciiTheme="minorHAnsi" w:hAnsiTheme="minorHAnsi" w:cstheme="minorHAnsi"/>
          <w:sz w:val="24"/>
          <w:szCs w:val="24"/>
          <w:lang w:eastAsia="lv-LV"/>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lv-LV"/>
        </w:rPr>
      </w:pPr>
      <w:r w:rsidRPr="00CD51EF">
        <w:rPr>
          <w:rFonts w:asciiTheme="minorHAnsi" w:hAnsiTheme="minorHAnsi" w:cstheme="minorHAnsi"/>
          <w:sz w:val="24"/>
          <w:szCs w:val="24"/>
          <w:lang w:eastAsia="lv-LV"/>
        </w:rPr>
        <w:t xml:space="preserve">Nav pieļaujami piemaisījumi : </w:t>
      </w:r>
    </w:p>
    <w:p w:rsidR="00EA0A8A" w:rsidRPr="00CD51EF" w:rsidRDefault="00EA0A8A" w:rsidP="00EA0A8A">
      <w:pPr>
        <w:numPr>
          <w:ilvl w:val="0"/>
          <w:numId w:val="28"/>
        </w:num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Metāla un plastmasas izstrādājumi</w:t>
      </w:r>
      <w:r w:rsidR="00C36310" w:rsidRPr="00CD51EF">
        <w:rPr>
          <w:rFonts w:asciiTheme="minorHAnsi" w:hAnsiTheme="minorHAnsi" w:cstheme="minorHAnsi"/>
          <w:b w:val="0"/>
          <w:bCs w:val="0"/>
          <w:lang w:eastAsia="ar-SA"/>
        </w:rPr>
        <w:t>,</w:t>
      </w:r>
    </w:p>
    <w:p w:rsidR="00EA0A8A" w:rsidRPr="00CD51EF" w:rsidRDefault="00EA0A8A" w:rsidP="00EA0A8A">
      <w:pPr>
        <w:numPr>
          <w:ilvl w:val="0"/>
          <w:numId w:val="28"/>
        </w:num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Akmeņi</w:t>
      </w:r>
      <w:r w:rsidR="00C36310" w:rsidRPr="00CD51EF">
        <w:rPr>
          <w:rFonts w:asciiTheme="minorHAnsi" w:hAnsiTheme="minorHAnsi" w:cstheme="minorHAnsi"/>
          <w:b w:val="0"/>
          <w:bCs w:val="0"/>
          <w:lang w:eastAsia="ar-SA"/>
        </w:rPr>
        <w:t>,</w:t>
      </w:r>
    </w:p>
    <w:p w:rsidR="00EA0A8A" w:rsidRPr="00CD51EF" w:rsidRDefault="00EA0A8A" w:rsidP="00EA0A8A">
      <w:pPr>
        <w:numPr>
          <w:ilvl w:val="0"/>
          <w:numId w:val="28"/>
        </w:num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Zeme</w:t>
      </w:r>
      <w:r w:rsidR="00C36310" w:rsidRPr="00CD51EF">
        <w:rPr>
          <w:rFonts w:asciiTheme="minorHAnsi" w:hAnsiTheme="minorHAnsi" w:cstheme="minorHAnsi"/>
          <w:b w:val="0"/>
          <w:bCs w:val="0"/>
          <w:lang w:eastAsia="ar-SA"/>
        </w:rPr>
        <w:t>,</w:t>
      </w:r>
    </w:p>
    <w:p w:rsidR="00EA0A8A" w:rsidRPr="00CD51EF" w:rsidRDefault="00EA0A8A" w:rsidP="00EA0A8A">
      <w:pPr>
        <w:numPr>
          <w:ilvl w:val="0"/>
          <w:numId w:val="28"/>
        </w:num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Citi svešķermeņi</w:t>
      </w:r>
      <w:r w:rsidR="00C36310" w:rsidRPr="00CD51EF">
        <w:rPr>
          <w:rFonts w:asciiTheme="minorHAnsi" w:hAnsiTheme="minorHAnsi" w:cstheme="minorHAnsi"/>
          <w:b w:val="0"/>
          <w:bCs w:val="0"/>
          <w:lang w:eastAsia="ar-SA"/>
        </w:rPr>
        <w:t>,</w:t>
      </w:r>
    </w:p>
    <w:p w:rsidR="00EA0A8A" w:rsidRPr="00CD51EF" w:rsidRDefault="00EA0A8A" w:rsidP="00EA0A8A">
      <w:pPr>
        <w:numPr>
          <w:ilvl w:val="0"/>
          <w:numId w:val="28"/>
        </w:num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Smiltis</w:t>
      </w:r>
      <w:r w:rsidR="00C36310" w:rsidRPr="00CD51EF">
        <w:rPr>
          <w:rFonts w:asciiTheme="minorHAnsi" w:hAnsiTheme="minorHAnsi" w:cstheme="minorHAnsi"/>
          <w:b w:val="0"/>
          <w:bCs w:val="0"/>
          <w:lang w:eastAsia="ar-SA"/>
        </w:rPr>
        <w:t>,</w:t>
      </w:r>
    </w:p>
    <w:p w:rsidR="00EA0A8A" w:rsidRPr="00CD51EF" w:rsidRDefault="00EA0A8A" w:rsidP="00EA0A8A">
      <w:pPr>
        <w:numPr>
          <w:ilvl w:val="0"/>
          <w:numId w:val="28"/>
        </w:num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Ziemas periodā – sniegs vai ledus.</w:t>
      </w:r>
    </w:p>
    <w:p w:rsidR="004E3C3A" w:rsidRPr="00CD51EF" w:rsidRDefault="004E3C3A" w:rsidP="004E3C3A">
      <w:pPr>
        <w:suppressAutoHyphens/>
        <w:ind w:left="720"/>
        <w:jc w:val="both"/>
        <w:rPr>
          <w:rFonts w:asciiTheme="minorHAnsi" w:hAnsiTheme="minorHAnsi" w:cstheme="minorHAnsi"/>
          <w:b w:val="0"/>
          <w:bCs w:val="0"/>
          <w:lang w:eastAsia="ar-SA"/>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ar-SA"/>
        </w:rPr>
      </w:pPr>
      <w:r w:rsidRPr="00CD51EF">
        <w:rPr>
          <w:rFonts w:asciiTheme="minorHAnsi" w:hAnsiTheme="minorHAnsi" w:cstheme="minorHAnsi"/>
          <w:sz w:val="24"/>
          <w:szCs w:val="24"/>
          <w:lang w:eastAsia="ar-SA"/>
        </w:rPr>
        <w:t>Piegādes ir atkarīgas no laika apstākļiem un vidējā</w:t>
      </w:r>
      <w:r w:rsidRPr="00CD51EF">
        <w:rPr>
          <w:rFonts w:asciiTheme="minorHAnsi" w:hAnsiTheme="minorHAnsi" w:cstheme="minorHAnsi"/>
          <w:b/>
          <w:sz w:val="24"/>
          <w:szCs w:val="24"/>
          <w:lang w:eastAsia="ar-SA"/>
        </w:rPr>
        <w:t>s</w:t>
      </w:r>
      <w:r w:rsidRPr="00CD51EF">
        <w:rPr>
          <w:rFonts w:asciiTheme="minorHAnsi" w:hAnsiTheme="minorHAnsi" w:cstheme="minorHAnsi"/>
          <w:sz w:val="24"/>
          <w:szCs w:val="24"/>
          <w:lang w:eastAsia="ar-SA"/>
        </w:rPr>
        <w:t xml:space="preserve"> diennakts temperatūras. Paredzamais mēneša apjoms no 300 līdz 1200 ber.m</w:t>
      </w:r>
      <w:r w:rsidRPr="00CD51EF">
        <w:rPr>
          <w:rFonts w:asciiTheme="minorHAnsi" w:hAnsiTheme="minorHAnsi" w:cstheme="minorHAnsi"/>
          <w:sz w:val="24"/>
          <w:szCs w:val="24"/>
          <w:vertAlign w:val="superscript"/>
          <w:lang w:eastAsia="ar-SA"/>
        </w:rPr>
        <w:t>3</w:t>
      </w:r>
      <w:r w:rsidRPr="00CD51EF">
        <w:rPr>
          <w:rFonts w:asciiTheme="minorHAnsi" w:hAnsiTheme="minorHAnsi" w:cstheme="minorHAnsi"/>
          <w:sz w:val="24"/>
          <w:szCs w:val="24"/>
          <w:lang w:eastAsia="ar-SA"/>
        </w:rPr>
        <w:t xml:space="preserve">, atkarībā no Pasūtītāja pieprasījuma. </w:t>
      </w:r>
    </w:p>
    <w:p w:rsidR="004E3C3A" w:rsidRPr="00CD51EF" w:rsidRDefault="004E3C3A" w:rsidP="004E3C3A">
      <w:pPr>
        <w:pStyle w:val="Sarakstarindkopa"/>
        <w:suppressAutoHyphens/>
        <w:ind w:left="0" w:firstLine="0"/>
        <w:jc w:val="both"/>
        <w:rPr>
          <w:rFonts w:asciiTheme="minorHAnsi" w:hAnsiTheme="minorHAnsi" w:cstheme="minorHAnsi"/>
          <w:sz w:val="24"/>
          <w:szCs w:val="24"/>
          <w:lang w:eastAsia="ar-SA"/>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ar-SA"/>
        </w:rPr>
      </w:pPr>
      <w:r w:rsidRPr="00CD51EF">
        <w:rPr>
          <w:rFonts w:asciiTheme="minorHAnsi" w:hAnsiTheme="minorHAnsi" w:cstheme="minorHAnsi"/>
          <w:sz w:val="24"/>
          <w:szCs w:val="24"/>
        </w:rPr>
        <w:lastRenderedPageBreak/>
        <w:t xml:space="preserve">Piegādēm jānotiek piecu darba dienu laikā pēc Pasūtītāja pieprasījuma Pasūtītāja darba laikā no plkst. 8:00 līdz 17:00. Piegāde pārējā laikā pieļaujama tikai ar Pasūtītāja piekrišanu. </w:t>
      </w:r>
    </w:p>
    <w:p w:rsidR="004E3C3A" w:rsidRPr="00CD51EF" w:rsidRDefault="004E3C3A" w:rsidP="004E3C3A">
      <w:pPr>
        <w:pStyle w:val="Sarakstarindkopa"/>
        <w:rPr>
          <w:rFonts w:asciiTheme="minorHAnsi" w:hAnsiTheme="minorHAnsi" w:cstheme="minorHAnsi"/>
          <w:sz w:val="24"/>
          <w:szCs w:val="24"/>
          <w:lang w:eastAsia="ar-SA"/>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ar-SA"/>
        </w:rPr>
      </w:pPr>
      <w:r w:rsidRPr="00CD51EF">
        <w:rPr>
          <w:rFonts w:asciiTheme="minorHAnsi" w:hAnsiTheme="minorHAnsi" w:cstheme="minorHAnsi"/>
          <w:sz w:val="24"/>
          <w:szCs w:val="24"/>
        </w:rPr>
        <w:t xml:space="preserve">Piegādātājam piegādes laikā par saviem līdzekļiem jānodrošina darba aizsardzības prasību ievērošana atbilstoši Latvijas Republikā spēkā esošajiem normatīvajiem aktiem līdz brīdim, kad šķelda ir izkrauta Pasūtītāja īpašumā un parakstīta preču piegādes pavadzīme. Visā piegādes laikā jāievēro Latvijas Republikā spēkā esošās normatīvo aktu prasības </w:t>
      </w:r>
      <w:r w:rsidR="004E3C3A" w:rsidRPr="00CD51EF">
        <w:rPr>
          <w:rFonts w:asciiTheme="minorHAnsi" w:hAnsiTheme="minorHAnsi" w:cstheme="minorHAnsi"/>
          <w:sz w:val="24"/>
          <w:szCs w:val="24"/>
        </w:rPr>
        <w:t>vides aizsardzības jomā.</w:t>
      </w:r>
    </w:p>
    <w:p w:rsidR="004E3C3A" w:rsidRPr="00CD51EF" w:rsidRDefault="004E3C3A" w:rsidP="004E3C3A">
      <w:pPr>
        <w:pStyle w:val="Sarakstarindkopa"/>
        <w:rPr>
          <w:rFonts w:asciiTheme="minorHAnsi" w:hAnsiTheme="minorHAnsi" w:cstheme="minorHAnsi"/>
          <w:sz w:val="24"/>
          <w:szCs w:val="24"/>
          <w:lang w:eastAsia="ar-SA"/>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ar-SA"/>
        </w:rPr>
      </w:pPr>
      <w:r w:rsidRPr="00CD51EF">
        <w:rPr>
          <w:rFonts w:asciiTheme="minorHAnsi" w:hAnsiTheme="minorHAnsi" w:cstheme="minorHAnsi"/>
          <w:sz w:val="24"/>
          <w:szCs w:val="24"/>
        </w:rPr>
        <w:t>Piegādātājam ir jānodrošina regulāra koksnes šķeldas piegāde atbilstoši Tehniskajai specifikācijai, lai Pasūtītājam nebūtu jāpārtrauc apkure Piegādātāja vainas dēļ.</w:t>
      </w:r>
    </w:p>
    <w:p w:rsidR="004E3C3A" w:rsidRPr="00CD51EF" w:rsidRDefault="004E3C3A" w:rsidP="004E3C3A">
      <w:pPr>
        <w:pStyle w:val="Sarakstarindkopa"/>
        <w:rPr>
          <w:rFonts w:asciiTheme="minorHAnsi" w:hAnsiTheme="minorHAnsi" w:cstheme="minorHAnsi"/>
          <w:sz w:val="24"/>
          <w:szCs w:val="24"/>
          <w:lang w:eastAsia="ar-SA"/>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ar-SA"/>
        </w:rPr>
      </w:pPr>
      <w:r w:rsidRPr="00CD51EF">
        <w:rPr>
          <w:rFonts w:asciiTheme="minorHAnsi" w:hAnsiTheme="minorHAnsi" w:cstheme="minorHAnsi"/>
          <w:sz w:val="24"/>
          <w:szCs w:val="24"/>
        </w:rPr>
        <w:t>Piegādātājam nekvalitatīvas un/vai bojātas šķeldas nomaiņa jāveic 24 stundu laikā no piegādes brīža.</w:t>
      </w:r>
    </w:p>
    <w:p w:rsidR="004E3C3A" w:rsidRPr="00CD51EF" w:rsidRDefault="004E3C3A" w:rsidP="004E3C3A">
      <w:pPr>
        <w:pStyle w:val="Sarakstarindkopa"/>
        <w:rPr>
          <w:rFonts w:asciiTheme="minorHAnsi" w:hAnsiTheme="minorHAnsi" w:cstheme="minorHAnsi"/>
          <w:sz w:val="24"/>
          <w:szCs w:val="24"/>
          <w:lang w:eastAsia="ar-SA"/>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ar-SA"/>
        </w:rPr>
      </w:pPr>
      <w:r w:rsidRPr="00CD51EF">
        <w:rPr>
          <w:rFonts w:asciiTheme="minorHAnsi" w:hAnsiTheme="minorHAnsi" w:cstheme="minorHAnsi"/>
          <w:sz w:val="24"/>
          <w:szCs w:val="24"/>
        </w:rPr>
        <w:t>Piegādātājam piegādes izkraušana jāveic ar transporta piekabi, kurai ir kustīgā vai slīdošā grīda.</w:t>
      </w:r>
    </w:p>
    <w:p w:rsidR="004E3C3A" w:rsidRPr="00CD51EF" w:rsidRDefault="004E3C3A" w:rsidP="004E3C3A">
      <w:pPr>
        <w:pStyle w:val="Sarakstarindkopa"/>
        <w:rPr>
          <w:rFonts w:asciiTheme="minorHAnsi" w:hAnsiTheme="minorHAnsi" w:cstheme="minorHAnsi"/>
          <w:sz w:val="24"/>
          <w:szCs w:val="24"/>
          <w:lang w:eastAsia="ar-SA"/>
        </w:rPr>
      </w:pPr>
    </w:p>
    <w:p w:rsidR="00EA0A8A" w:rsidRPr="00CD51EF" w:rsidRDefault="00EA0A8A" w:rsidP="00EA0A8A">
      <w:pPr>
        <w:pStyle w:val="Sarakstarindkopa"/>
        <w:numPr>
          <w:ilvl w:val="1"/>
          <w:numId w:val="18"/>
        </w:numPr>
        <w:suppressAutoHyphens/>
        <w:ind w:left="0" w:firstLine="0"/>
        <w:jc w:val="both"/>
        <w:rPr>
          <w:rFonts w:asciiTheme="minorHAnsi" w:hAnsiTheme="minorHAnsi" w:cstheme="minorHAnsi"/>
          <w:sz w:val="24"/>
          <w:szCs w:val="24"/>
          <w:lang w:eastAsia="ar-SA"/>
        </w:rPr>
      </w:pPr>
      <w:r w:rsidRPr="00CD51EF">
        <w:rPr>
          <w:rFonts w:asciiTheme="minorHAnsi" w:hAnsiTheme="minorHAnsi" w:cstheme="minorHAnsi"/>
          <w:b/>
          <w:sz w:val="24"/>
          <w:szCs w:val="24"/>
        </w:rPr>
        <w:t>Šķeldas uzmērīšana tiek veikta,</w:t>
      </w:r>
      <w:r w:rsidRPr="00CD51EF">
        <w:rPr>
          <w:rFonts w:asciiTheme="minorHAnsi" w:hAnsiTheme="minorHAnsi" w:cstheme="minorHAnsi"/>
          <w:sz w:val="24"/>
          <w:szCs w:val="24"/>
        </w:rPr>
        <w:t xml:space="preserve"> nosakot kravas tilpumu pēc </w:t>
      </w:r>
      <w:proofErr w:type="spellStart"/>
      <w:r w:rsidRPr="00CD51EF">
        <w:rPr>
          <w:rFonts w:asciiTheme="minorHAnsi" w:hAnsiTheme="minorHAnsi" w:cstheme="minorHAnsi"/>
          <w:sz w:val="24"/>
          <w:szCs w:val="24"/>
        </w:rPr>
        <w:t>kraujmēra</w:t>
      </w:r>
      <w:proofErr w:type="spellEnd"/>
      <w:r w:rsidRPr="00CD51EF">
        <w:rPr>
          <w:rFonts w:asciiTheme="minorHAnsi" w:hAnsiTheme="minorHAnsi" w:cstheme="minorHAnsi"/>
          <w:sz w:val="24"/>
          <w:szCs w:val="24"/>
        </w:rPr>
        <w:t xml:space="preserve"> metodes, </w:t>
      </w:r>
      <w:r w:rsidRPr="00CD51EF">
        <w:rPr>
          <w:rFonts w:asciiTheme="minorHAnsi" w:hAnsiTheme="minorHAnsi" w:cstheme="minorHAnsi"/>
          <w:sz w:val="24"/>
          <w:szCs w:val="24"/>
        </w:rPr>
        <w:tab/>
        <w:t>pielietojot formulu:</w:t>
      </w:r>
    </w:p>
    <w:p w:rsidR="00EA0A8A" w:rsidRPr="00CD51EF" w:rsidRDefault="00EA0A8A" w:rsidP="00EA0A8A">
      <w:pPr>
        <w:tabs>
          <w:tab w:val="left" w:pos="360"/>
          <w:tab w:val="left" w:pos="709"/>
        </w:tabs>
        <w:jc w:val="both"/>
        <w:rPr>
          <w:rFonts w:asciiTheme="minorHAnsi" w:hAnsiTheme="minorHAnsi" w:cstheme="minorHAnsi"/>
        </w:rPr>
      </w:pPr>
      <w:r w:rsidRPr="00CD51EF">
        <w:rPr>
          <w:rFonts w:asciiTheme="minorHAnsi" w:hAnsiTheme="minorHAnsi" w:cstheme="minorHAnsi"/>
        </w:rPr>
        <w:tab/>
      </w:r>
      <w:r w:rsidRPr="00CD51EF">
        <w:rPr>
          <w:rFonts w:asciiTheme="minorHAnsi" w:hAnsiTheme="minorHAnsi" w:cstheme="minorHAnsi"/>
        </w:rPr>
        <w:tab/>
      </w:r>
      <w:r w:rsidRPr="00CD51EF">
        <w:rPr>
          <w:rFonts w:asciiTheme="minorHAnsi" w:hAnsiTheme="minorHAnsi" w:cstheme="minorHAnsi"/>
        </w:rPr>
        <w:tab/>
      </w:r>
      <w:r w:rsidRPr="00CD51EF">
        <w:rPr>
          <w:rFonts w:asciiTheme="minorHAnsi" w:hAnsiTheme="minorHAnsi" w:cstheme="minorHAnsi"/>
        </w:rPr>
        <w:tab/>
        <w:t>V = G x P x H kur,</w:t>
      </w:r>
    </w:p>
    <w:p w:rsidR="00EA0A8A" w:rsidRPr="00CD51EF" w:rsidRDefault="00EA0A8A" w:rsidP="00EA0A8A">
      <w:pPr>
        <w:tabs>
          <w:tab w:val="left" w:pos="360"/>
          <w:tab w:val="left" w:pos="709"/>
        </w:tabs>
        <w:jc w:val="both"/>
        <w:rPr>
          <w:rFonts w:asciiTheme="minorHAnsi" w:hAnsiTheme="minorHAnsi" w:cstheme="minorHAnsi"/>
        </w:rPr>
      </w:pPr>
      <w:r w:rsidRPr="00CD51EF">
        <w:rPr>
          <w:rFonts w:asciiTheme="minorHAnsi" w:hAnsiTheme="minorHAnsi" w:cstheme="minorHAnsi"/>
        </w:rPr>
        <w:tab/>
      </w:r>
      <w:r w:rsidRPr="00CD51EF">
        <w:rPr>
          <w:rFonts w:asciiTheme="minorHAnsi" w:hAnsiTheme="minorHAnsi" w:cstheme="minorHAnsi"/>
        </w:rPr>
        <w:tab/>
      </w:r>
      <w:r w:rsidRPr="00CD51EF">
        <w:rPr>
          <w:rFonts w:asciiTheme="minorHAnsi" w:hAnsiTheme="minorHAnsi" w:cstheme="minorHAnsi"/>
        </w:rPr>
        <w:tab/>
      </w:r>
      <w:r w:rsidRPr="00CD51EF">
        <w:rPr>
          <w:rFonts w:asciiTheme="minorHAnsi" w:hAnsiTheme="minorHAnsi" w:cstheme="minorHAnsi"/>
        </w:rPr>
        <w:tab/>
        <w:t>V – uzmērīšanas nesablīvētās kurināmā apjoms (beramie kubikmetri);</w:t>
      </w:r>
    </w:p>
    <w:p w:rsidR="00EA0A8A" w:rsidRPr="00CD51EF" w:rsidRDefault="00EA0A8A" w:rsidP="00EA0A8A">
      <w:pPr>
        <w:tabs>
          <w:tab w:val="left" w:pos="360"/>
          <w:tab w:val="left" w:pos="709"/>
        </w:tabs>
        <w:jc w:val="both"/>
        <w:rPr>
          <w:rFonts w:asciiTheme="minorHAnsi" w:hAnsiTheme="minorHAnsi" w:cstheme="minorHAnsi"/>
        </w:rPr>
      </w:pPr>
      <w:r w:rsidRPr="00CD51EF">
        <w:rPr>
          <w:rFonts w:asciiTheme="minorHAnsi" w:hAnsiTheme="minorHAnsi" w:cstheme="minorHAnsi"/>
        </w:rPr>
        <w:tab/>
      </w:r>
      <w:r w:rsidRPr="00CD51EF">
        <w:rPr>
          <w:rFonts w:asciiTheme="minorHAnsi" w:hAnsiTheme="minorHAnsi" w:cstheme="minorHAnsi"/>
        </w:rPr>
        <w:tab/>
      </w:r>
      <w:r w:rsidRPr="00CD51EF">
        <w:rPr>
          <w:rFonts w:asciiTheme="minorHAnsi" w:hAnsiTheme="minorHAnsi" w:cstheme="minorHAnsi"/>
        </w:rPr>
        <w:tab/>
      </w:r>
      <w:r w:rsidRPr="00CD51EF">
        <w:rPr>
          <w:rFonts w:asciiTheme="minorHAnsi" w:hAnsiTheme="minorHAnsi" w:cstheme="minorHAnsi"/>
        </w:rPr>
        <w:tab/>
        <w:t>G – transportētās kravas tilpnes garums (metros);</w:t>
      </w:r>
    </w:p>
    <w:p w:rsidR="00EA0A8A" w:rsidRPr="00CD51EF" w:rsidRDefault="00EA0A8A" w:rsidP="00EA0A8A">
      <w:pPr>
        <w:tabs>
          <w:tab w:val="left" w:pos="360"/>
          <w:tab w:val="left" w:pos="709"/>
        </w:tabs>
        <w:jc w:val="both"/>
        <w:rPr>
          <w:rFonts w:asciiTheme="minorHAnsi" w:hAnsiTheme="minorHAnsi" w:cstheme="minorHAnsi"/>
        </w:rPr>
      </w:pPr>
      <w:r w:rsidRPr="00CD51EF">
        <w:rPr>
          <w:rFonts w:asciiTheme="minorHAnsi" w:hAnsiTheme="minorHAnsi" w:cstheme="minorHAnsi"/>
        </w:rPr>
        <w:tab/>
      </w:r>
      <w:r w:rsidRPr="00CD51EF">
        <w:rPr>
          <w:rFonts w:asciiTheme="minorHAnsi" w:hAnsiTheme="minorHAnsi" w:cstheme="minorHAnsi"/>
        </w:rPr>
        <w:tab/>
      </w:r>
      <w:r w:rsidRPr="00CD51EF">
        <w:rPr>
          <w:rFonts w:asciiTheme="minorHAnsi" w:hAnsiTheme="minorHAnsi" w:cstheme="minorHAnsi"/>
        </w:rPr>
        <w:tab/>
      </w:r>
      <w:r w:rsidRPr="00CD51EF">
        <w:rPr>
          <w:rFonts w:asciiTheme="minorHAnsi" w:hAnsiTheme="minorHAnsi" w:cstheme="minorHAnsi"/>
        </w:rPr>
        <w:tab/>
        <w:t>P – transportētās kravas tilpnes platums (metros);</w:t>
      </w:r>
    </w:p>
    <w:p w:rsidR="00EA0A8A" w:rsidRPr="00CD51EF" w:rsidRDefault="00EA0A8A" w:rsidP="00EA0A8A">
      <w:pPr>
        <w:pStyle w:val="Sarakstarindkopa"/>
        <w:rPr>
          <w:rFonts w:asciiTheme="minorHAnsi" w:hAnsiTheme="minorHAnsi" w:cstheme="minorHAnsi"/>
          <w:b/>
          <w:sz w:val="24"/>
          <w:szCs w:val="24"/>
        </w:rPr>
      </w:pPr>
      <w:r w:rsidRPr="00CD51EF">
        <w:rPr>
          <w:rFonts w:asciiTheme="minorHAnsi" w:hAnsiTheme="minorHAnsi" w:cstheme="minorHAnsi"/>
          <w:sz w:val="24"/>
          <w:szCs w:val="24"/>
        </w:rPr>
        <w:tab/>
      </w:r>
      <w:r w:rsidRPr="00CD51EF">
        <w:rPr>
          <w:rFonts w:asciiTheme="minorHAnsi" w:hAnsiTheme="minorHAnsi" w:cstheme="minorHAnsi"/>
          <w:b/>
          <w:sz w:val="24"/>
          <w:szCs w:val="24"/>
        </w:rPr>
        <w:t>H – uzmērītais iekrautās  kurināmā augstums (metros).</w:t>
      </w:r>
    </w:p>
    <w:p w:rsidR="004E3C3A" w:rsidRPr="00CD51EF" w:rsidRDefault="004E3C3A" w:rsidP="00EA0A8A">
      <w:pPr>
        <w:pStyle w:val="Sarakstarindkopa"/>
        <w:rPr>
          <w:rFonts w:asciiTheme="minorHAnsi" w:hAnsiTheme="minorHAnsi" w:cstheme="minorHAnsi"/>
          <w:b/>
          <w:sz w:val="24"/>
          <w:szCs w:val="24"/>
        </w:rPr>
      </w:pPr>
    </w:p>
    <w:p w:rsidR="00EA0A8A" w:rsidRPr="00CD51EF" w:rsidRDefault="00EA0A8A" w:rsidP="00EA0A8A">
      <w:pPr>
        <w:jc w:val="both"/>
        <w:rPr>
          <w:rFonts w:asciiTheme="minorHAnsi" w:hAnsiTheme="minorHAnsi" w:cstheme="minorHAnsi"/>
          <w:b w:val="0"/>
        </w:rPr>
      </w:pPr>
      <w:r w:rsidRPr="00CD51EF">
        <w:rPr>
          <w:rFonts w:asciiTheme="minorHAnsi" w:hAnsiTheme="minorHAnsi" w:cstheme="minorHAnsi"/>
        </w:rPr>
        <w:t xml:space="preserve">2.17. </w:t>
      </w:r>
      <w:r w:rsidRPr="00CD51EF">
        <w:rPr>
          <w:rFonts w:asciiTheme="minorHAnsi" w:hAnsiTheme="minorHAnsi" w:cstheme="minorHAnsi"/>
          <w:b w:val="0"/>
        </w:rPr>
        <w:t>Piegādātājs iespēju robežās pirms šķeldas piegāžu veikšanas iesniedz Pircējam šķeldas piegāžu transporta līdzekļu sarakstu, norādot katra transporta līdzekļa marku un reģistrācijas nr. (gan automašīnām, traktortehnikai, specializētai tehnikai,  gan piekabināmām piekabēm un puspiekabēm) un konkrētu transporta līdzekļu kravas tilpņu izmērus (pa kravas kastes iekšpusi)</w:t>
      </w:r>
      <w:r w:rsidR="00C36310" w:rsidRPr="00CD51EF">
        <w:rPr>
          <w:rFonts w:asciiTheme="minorHAnsi" w:hAnsiTheme="minorHAnsi" w:cstheme="minorHAnsi"/>
          <w:b w:val="0"/>
        </w:rPr>
        <w:t>.</w:t>
      </w:r>
    </w:p>
    <w:p w:rsidR="004E3C3A" w:rsidRPr="00CD51EF" w:rsidRDefault="004E3C3A" w:rsidP="00EA0A8A">
      <w:pPr>
        <w:jc w:val="both"/>
        <w:rPr>
          <w:rFonts w:asciiTheme="minorHAnsi" w:hAnsiTheme="minorHAnsi" w:cstheme="minorHAnsi"/>
        </w:rPr>
      </w:pPr>
    </w:p>
    <w:p w:rsidR="00EA0A8A" w:rsidRPr="00CD51EF" w:rsidRDefault="00EA0A8A" w:rsidP="00EA0A8A">
      <w:pPr>
        <w:jc w:val="both"/>
        <w:rPr>
          <w:rFonts w:asciiTheme="minorHAnsi" w:hAnsiTheme="minorHAnsi" w:cstheme="minorHAnsi"/>
          <w:b w:val="0"/>
        </w:rPr>
      </w:pPr>
      <w:r w:rsidRPr="00CD51EF">
        <w:rPr>
          <w:rFonts w:asciiTheme="minorHAnsi" w:hAnsiTheme="minorHAnsi" w:cstheme="minorHAnsi"/>
        </w:rPr>
        <w:t xml:space="preserve">2.18. </w:t>
      </w:r>
      <w:r w:rsidRPr="00CD51EF">
        <w:rPr>
          <w:rFonts w:asciiTheme="minorHAnsi" w:hAnsiTheme="minorHAnsi" w:cstheme="minorHAnsi"/>
          <w:b w:val="0"/>
        </w:rPr>
        <w:t>Katlu mājas operators vai pircēja pārstāvis, kurš veic šķeldas pieņemšanu, pirmo reizi pieņemot šķeldu, veic kravas kastu tilpumu pārmērīšanu un salīdzina ar iesniegto transporta līdzekļu datiem. Veicot šķeldas pieņemšanu operators vai pircēja pārstāvis vadās pēc šiem datiem.  Ja šķelda tiek piegādāta ar transporta līdzekli par kuru dati nav iesniegti, tad pēc kravas izbēršanas, tie</w:t>
      </w:r>
      <w:r w:rsidR="00C36310" w:rsidRPr="00CD51EF">
        <w:rPr>
          <w:rFonts w:asciiTheme="minorHAnsi" w:hAnsiTheme="minorHAnsi" w:cstheme="minorHAnsi"/>
          <w:b w:val="0"/>
        </w:rPr>
        <w:t>k veikta kravas kastes mērīšana.</w:t>
      </w:r>
    </w:p>
    <w:p w:rsidR="004E3C3A" w:rsidRPr="00CD51EF" w:rsidRDefault="004E3C3A" w:rsidP="00EA0A8A">
      <w:pPr>
        <w:jc w:val="both"/>
        <w:rPr>
          <w:rFonts w:asciiTheme="minorHAnsi" w:hAnsiTheme="minorHAnsi" w:cstheme="minorHAnsi"/>
        </w:rPr>
      </w:pPr>
    </w:p>
    <w:p w:rsidR="00EA0A8A" w:rsidRPr="00CD51EF" w:rsidRDefault="00EA0A8A" w:rsidP="00EA0A8A">
      <w:pPr>
        <w:jc w:val="both"/>
        <w:rPr>
          <w:rFonts w:asciiTheme="minorHAnsi" w:hAnsiTheme="minorHAnsi" w:cstheme="minorHAnsi"/>
          <w:b w:val="0"/>
        </w:rPr>
      </w:pPr>
      <w:r w:rsidRPr="00CD51EF">
        <w:rPr>
          <w:rFonts w:asciiTheme="minorHAnsi" w:hAnsiTheme="minorHAnsi" w:cstheme="minorHAnsi"/>
        </w:rPr>
        <w:t>2.19.</w:t>
      </w:r>
      <w:r w:rsidRPr="00CD51EF">
        <w:rPr>
          <w:rFonts w:asciiTheme="minorHAnsi" w:hAnsiTheme="minorHAnsi" w:cstheme="minorHAnsi"/>
          <w:b w:val="0"/>
        </w:rPr>
        <w:t xml:space="preserve"> </w:t>
      </w:r>
      <w:r w:rsidRPr="00CD51EF">
        <w:rPr>
          <w:rFonts w:asciiTheme="minorHAnsi" w:hAnsiTheme="minorHAnsi" w:cstheme="minorHAnsi"/>
        </w:rPr>
        <w:t>Šķeldas pieņemšana:</w:t>
      </w:r>
    </w:p>
    <w:p w:rsidR="00EA0A8A" w:rsidRPr="00CD51EF" w:rsidRDefault="00EA0A8A" w:rsidP="00EA0A8A">
      <w:pPr>
        <w:jc w:val="both"/>
        <w:rPr>
          <w:rFonts w:asciiTheme="minorHAnsi" w:hAnsiTheme="minorHAnsi" w:cstheme="minorHAnsi"/>
          <w:b w:val="0"/>
        </w:rPr>
      </w:pPr>
      <w:r w:rsidRPr="00CD51EF">
        <w:rPr>
          <w:rFonts w:asciiTheme="minorHAnsi" w:hAnsiTheme="minorHAnsi" w:cstheme="minorHAnsi"/>
          <w:b w:val="0"/>
        </w:rPr>
        <w:t xml:space="preserve">2.19.1. Pircēja pārstāvis pārbauda vai par piegādes transportu dati ir iesniegti, vizuāli novērtē kravas stāvokli, vai tā ir pilna, un vai vizuāli tā atbilst kvalitātes prasībām, un rīkojas sekojoši: </w:t>
      </w:r>
    </w:p>
    <w:p w:rsidR="00EA0A8A" w:rsidRPr="00CD51EF" w:rsidRDefault="00EA0A8A" w:rsidP="00C36310">
      <w:pPr>
        <w:ind w:firstLine="720"/>
        <w:jc w:val="both"/>
        <w:rPr>
          <w:rFonts w:asciiTheme="minorHAnsi" w:hAnsiTheme="minorHAnsi" w:cstheme="minorHAnsi"/>
          <w:b w:val="0"/>
        </w:rPr>
      </w:pPr>
      <w:r w:rsidRPr="00CD51EF">
        <w:rPr>
          <w:rFonts w:asciiTheme="minorHAnsi" w:hAnsiTheme="minorHAnsi" w:cstheme="minorHAnsi"/>
          <w:b w:val="0"/>
        </w:rPr>
        <w:t>2.19.2.</w:t>
      </w:r>
      <w:r w:rsidR="00C36310" w:rsidRPr="00CD51EF">
        <w:rPr>
          <w:rFonts w:asciiTheme="minorHAnsi" w:hAnsiTheme="minorHAnsi" w:cstheme="minorHAnsi"/>
          <w:b w:val="0"/>
        </w:rPr>
        <w:t>1.</w:t>
      </w:r>
      <w:r w:rsidRPr="00CD51EF">
        <w:rPr>
          <w:rFonts w:asciiTheme="minorHAnsi" w:hAnsiTheme="minorHAnsi" w:cstheme="minorHAnsi"/>
          <w:b w:val="0"/>
        </w:rPr>
        <w:t xml:space="preserve"> </w:t>
      </w:r>
      <w:r w:rsidR="00C36310" w:rsidRPr="00CD51EF">
        <w:rPr>
          <w:rFonts w:asciiTheme="minorHAnsi" w:hAnsiTheme="minorHAnsi" w:cstheme="minorHAnsi"/>
          <w:b w:val="0"/>
        </w:rPr>
        <w:t>j</w:t>
      </w:r>
      <w:r w:rsidRPr="00CD51EF">
        <w:rPr>
          <w:rFonts w:asciiTheme="minorHAnsi" w:hAnsiTheme="minorHAnsi" w:cstheme="minorHAnsi"/>
          <w:b w:val="0"/>
        </w:rPr>
        <w:t>a krava ir pilna, tad dod atļauju izbērt;</w:t>
      </w:r>
      <w:r w:rsidRPr="00CD51EF">
        <w:rPr>
          <w:rFonts w:asciiTheme="minorHAnsi" w:hAnsiTheme="minorHAnsi" w:cstheme="minorHAnsi"/>
        </w:rPr>
        <w:t xml:space="preserve"> </w:t>
      </w:r>
    </w:p>
    <w:p w:rsidR="00EA0A8A" w:rsidRPr="00CD51EF" w:rsidRDefault="00C36310" w:rsidP="00C36310">
      <w:pPr>
        <w:ind w:firstLine="720"/>
        <w:jc w:val="both"/>
        <w:rPr>
          <w:rFonts w:asciiTheme="minorHAnsi" w:hAnsiTheme="minorHAnsi" w:cstheme="minorHAnsi"/>
          <w:b w:val="0"/>
        </w:rPr>
      </w:pPr>
      <w:r w:rsidRPr="00CD51EF">
        <w:rPr>
          <w:rFonts w:asciiTheme="minorHAnsi" w:hAnsiTheme="minorHAnsi" w:cstheme="minorHAnsi"/>
          <w:b w:val="0"/>
        </w:rPr>
        <w:t>2.19.2</w:t>
      </w:r>
      <w:r w:rsidR="00EA0A8A" w:rsidRPr="00CD51EF">
        <w:rPr>
          <w:rFonts w:asciiTheme="minorHAnsi" w:hAnsiTheme="minorHAnsi" w:cstheme="minorHAnsi"/>
          <w:b w:val="0"/>
        </w:rPr>
        <w:t>.</w:t>
      </w:r>
      <w:r w:rsidRPr="00CD51EF">
        <w:rPr>
          <w:rFonts w:asciiTheme="minorHAnsi" w:hAnsiTheme="minorHAnsi" w:cstheme="minorHAnsi"/>
          <w:b w:val="0"/>
        </w:rPr>
        <w:t>2.</w:t>
      </w:r>
      <w:r w:rsidR="00EA0A8A" w:rsidRPr="00CD51EF">
        <w:rPr>
          <w:rFonts w:asciiTheme="minorHAnsi" w:hAnsiTheme="minorHAnsi" w:cstheme="minorHAnsi"/>
          <w:b w:val="0"/>
        </w:rPr>
        <w:t xml:space="preserve"> </w:t>
      </w:r>
      <w:r w:rsidRPr="00CD51EF">
        <w:rPr>
          <w:rFonts w:asciiTheme="minorHAnsi" w:hAnsiTheme="minorHAnsi" w:cstheme="minorHAnsi"/>
          <w:b w:val="0"/>
        </w:rPr>
        <w:t>j</w:t>
      </w:r>
      <w:r w:rsidR="00EA0A8A" w:rsidRPr="00CD51EF">
        <w:rPr>
          <w:rFonts w:asciiTheme="minorHAnsi" w:hAnsiTheme="minorHAnsi" w:cstheme="minorHAnsi"/>
          <w:b w:val="0"/>
        </w:rPr>
        <w:t>a krava nav pilna, tad Pircēja pārstāvis izmēra tilpumu, kas nav piegādāts un vei</w:t>
      </w:r>
      <w:r w:rsidRPr="00CD51EF">
        <w:rPr>
          <w:rFonts w:asciiTheme="minorHAnsi" w:hAnsiTheme="minorHAnsi" w:cstheme="minorHAnsi"/>
          <w:b w:val="0"/>
        </w:rPr>
        <w:t>c korekcijas piegādes pavadzīmē.</w:t>
      </w:r>
      <w:r w:rsidR="00EA0A8A" w:rsidRPr="00CD51EF">
        <w:rPr>
          <w:rFonts w:asciiTheme="minorHAnsi" w:hAnsiTheme="minorHAnsi" w:cstheme="minorHAnsi"/>
          <w:b w:val="0"/>
        </w:rPr>
        <w:t xml:space="preserve"> Pie koriģētā apjoma parakstās gan pircēja, gan piegādātāja pārstāvis (vai piegādes transporta vadītājs). Piegādātāja pienākums ir koriģēt piegādes pavadzīmi- rēķinu atbilstoši faktiski atvestajam šķeldas daudzumam un iesniegt to Nīcas novada domē, Bārtas ielā 6, Nīca, Nīcas pag., Nīcas novads.  Ja dati par kravas tilpnes </w:t>
      </w:r>
      <w:r w:rsidR="00EA0A8A" w:rsidRPr="00CD51EF">
        <w:rPr>
          <w:rFonts w:asciiTheme="minorHAnsi" w:hAnsiTheme="minorHAnsi" w:cstheme="minorHAnsi"/>
          <w:b w:val="0"/>
        </w:rPr>
        <w:lastRenderedPageBreak/>
        <w:t xml:space="preserve">tilpumu nav iepriekš iesniegti, tad pēc kravas izbēršanas pircēja pārstāvis veic kravas tilpnes mērīšanu, aprēķinus un salīdzina vai atvestais daudzums ir vienāds ar piegādes pavadzīmē norādīto.  </w:t>
      </w:r>
    </w:p>
    <w:p w:rsidR="00EA0A8A" w:rsidRPr="00CD51EF" w:rsidRDefault="00EA0A8A" w:rsidP="00EA0A8A">
      <w:pPr>
        <w:jc w:val="both"/>
        <w:rPr>
          <w:rFonts w:asciiTheme="minorHAnsi" w:hAnsiTheme="minorHAnsi" w:cstheme="minorHAnsi"/>
        </w:rPr>
      </w:pPr>
      <w:r w:rsidRPr="00CD51EF">
        <w:rPr>
          <w:rFonts w:asciiTheme="minorHAnsi" w:hAnsiTheme="minorHAnsi" w:cstheme="minorHAnsi"/>
          <w:b w:val="0"/>
        </w:rPr>
        <w:t>2.19.</w:t>
      </w:r>
      <w:r w:rsidR="00C36310" w:rsidRPr="00CD51EF">
        <w:rPr>
          <w:rFonts w:asciiTheme="minorHAnsi" w:hAnsiTheme="minorHAnsi" w:cstheme="minorHAnsi"/>
          <w:b w:val="0"/>
        </w:rPr>
        <w:t>2</w:t>
      </w:r>
      <w:r w:rsidRPr="00CD51EF">
        <w:rPr>
          <w:rFonts w:asciiTheme="minorHAnsi" w:hAnsiTheme="minorHAnsi" w:cstheme="minorHAnsi"/>
          <w:b w:val="0"/>
        </w:rPr>
        <w:t>. Pēc kravas izbēršanas Pircēja pārstāvis veic šķeldas vizuālu novērtēšanu, vai tā atbilst kvalitātes prasībām un rīkojas sekojoši:</w:t>
      </w:r>
    </w:p>
    <w:p w:rsidR="00EA0A8A" w:rsidRPr="00CD51EF" w:rsidRDefault="00C36310" w:rsidP="00C36310">
      <w:pPr>
        <w:ind w:firstLine="720"/>
        <w:jc w:val="both"/>
        <w:rPr>
          <w:rFonts w:asciiTheme="minorHAnsi" w:hAnsiTheme="minorHAnsi" w:cstheme="minorHAnsi"/>
          <w:b w:val="0"/>
        </w:rPr>
      </w:pPr>
      <w:r w:rsidRPr="00CD51EF">
        <w:rPr>
          <w:rFonts w:asciiTheme="minorHAnsi" w:hAnsiTheme="minorHAnsi" w:cstheme="minorHAnsi"/>
          <w:b w:val="0"/>
        </w:rPr>
        <w:t>2.19.2.1.</w:t>
      </w:r>
      <w:r w:rsidR="00EA0A8A" w:rsidRPr="00CD51EF">
        <w:rPr>
          <w:rFonts w:asciiTheme="minorHAnsi" w:hAnsiTheme="minorHAnsi" w:cstheme="minorHAnsi"/>
        </w:rPr>
        <w:t xml:space="preserve"> </w:t>
      </w:r>
      <w:r w:rsidRPr="00CD51EF">
        <w:rPr>
          <w:rFonts w:asciiTheme="minorHAnsi" w:hAnsiTheme="minorHAnsi" w:cstheme="minorHAnsi"/>
          <w:b w:val="0"/>
        </w:rPr>
        <w:t>j</w:t>
      </w:r>
      <w:r w:rsidR="00EA0A8A" w:rsidRPr="00CD51EF">
        <w:rPr>
          <w:rFonts w:asciiTheme="minorHAnsi" w:hAnsiTheme="minorHAnsi" w:cstheme="minorHAnsi"/>
          <w:b w:val="0"/>
        </w:rPr>
        <w:t>a izbērtā šķelda atbilst kvalitātes prasībām Pircēja pārstāvis paraksta piegādes pavadzīmi;</w:t>
      </w:r>
    </w:p>
    <w:p w:rsidR="00EA0A8A" w:rsidRPr="00CD51EF" w:rsidRDefault="00EA0A8A" w:rsidP="00C36310">
      <w:pPr>
        <w:ind w:firstLine="720"/>
        <w:jc w:val="both"/>
        <w:rPr>
          <w:rFonts w:asciiTheme="minorHAnsi" w:hAnsiTheme="minorHAnsi" w:cstheme="minorHAnsi"/>
          <w:b w:val="0"/>
        </w:rPr>
      </w:pPr>
      <w:r w:rsidRPr="00CD51EF">
        <w:rPr>
          <w:rFonts w:asciiTheme="minorHAnsi" w:hAnsiTheme="minorHAnsi" w:cstheme="minorHAnsi"/>
          <w:b w:val="0"/>
        </w:rPr>
        <w:t>2.19.</w:t>
      </w:r>
      <w:r w:rsidR="00C36310" w:rsidRPr="00CD51EF">
        <w:rPr>
          <w:rFonts w:asciiTheme="minorHAnsi" w:hAnsiTheme="minorHAnsi" w:cstheme="minorHAnsi"/>
          <w:b w:val="0"/>
        </w:rPr>
        <w:t>2.2.</w:t>
      </w:r>
      <w:r w:rsidRPr="00CD51EF">
        <w:rPr>
          <w:rFonts w:asciiTheme="minorHAnsi" w:hAnsiTheme="minorHAnsi" w:cstheme="minorHAnsi"/>
          <w:b w:val="0"/>
        </w:rPr>
        <w:t xml:space="preserve"> </w:t>
      </w:r>
      <w:r w:rsidR="00C36310" w:rsidRPr="00CD51EF">
        <w:rPr>
          <w:rFonts w:asciiTheme="minorHAnsi" w:hAnsiTheme="minorHAnsi" w:cstheme="minorHAnsi"/>
          <w:b w:val="0"/>
        </w:rPr>
        <w:t>j</w:t>
      </w:r>
      <w:r w:rsidRPr="00CD51EF">
        <w:rPr>
          <w:rFonts w:asciiTheme="minorHAnsi" w:hAnsiTheme="minorHAnsi" w:cstheme="minorHAnsi"/>
          <w:b w:val="0"/>
        </w:rPr>
        <w:t xml:space="preserve">a izbērtā krava neatbilst  minētiem kvalitātes kritērijiem, Pircēja pārstāvis neparaksta pavadzīmi, veic </w:t>
      </w:r>
      <w:proofErr w:type="spellStart"/>
      <w:r w:rsidRPr="00CD51EF">
        <w:rPr>
          <w:rFonts w:asciiTheme="minorHAnsi" w:hAnsiTheme="minorHAnsi" w:cstheme="minorHAnsi"/>
          <w:b w:val="0"/>
        </w:rPr>
        <w:t>fotofiksāciju</w:t>
      </w:r>
      <w:proofErr w:type="spellEnd"/>
      <w:r w:rsidRPr="00CD51EF">
        <w:rPr>
          <w:rFonts w:asciiTheme="minorHAnsi" w:hAnsiTheme="minorHAnsi" w:cstheme="minorHAnsi"/>
          <w:b w:val="0"/>
        </w:rPr>
        <w:t xml:space="preserve"> un lūdz piegādātāja pārstāvi apmainīt neatbilstošas kv</w:t>
      </w:r>
      <w:r w:rsidR="00C36310" w:rsidRPr="00CD51EF">
        <w:rPr>
          <w:rFonts w:asciiTheme="minorHAnsi" w:hAnsiTheme="minorHAnsi" w:cstheme="minorHAnsi"/>
          <w:b w:val="0"/>
        </w:rPr>
        <w:t>alitātes šķeldu pret atbilstošu.</w:t>
      </w:r>
    </w:p>
    <w:p w:rsidR="00EA0A8A" w:rsidRPr="00CD51EF" w:rsidRDefault="00C36310" w:rsidP="00EA0A8A">
      <w:pPr>
        <w:jc w:val="both"/>
        <w:rPr>
          <w:rFonts w:asciiTheme="minorHAnsi" w:hAnsiTheme="minorHAnsi" w:cstheme="minorHAnsi"/>
          <w:b w:val="0"/>
        </w:rPr>
      </w:pPr>
      <w:r w:rsidRPr="00CD51EF">
        <w:rPr>
          <w:rFonts w:asciiTheme="minorHAnsi" w:hAnsiTheme="minorHAnsi" w:cstheme="minorHAnsi"/>
          <w:b w:val="0"/>
        </w:rPr>
        <w:t>2.19.3</w:t>
      </w:r>
      <w:r w:rsidR="00EA0A8A" w:rsidRPr="00CD51EF">
        <w:rPr>
          <w:rFonts w:asciiTheme="minorHAnsi" w:hAnsiTheme="minorHAnsi" w:cstheme="minorHAnsi"/>
          <w:b w:val="0"/>
        </w:rPr>
        <w:t>. Ja pircēja pārstāvim rodas šaubas, ka šķelda neatbilst šā līguma minētajiem kvalitātes kritērijiem, rīcība ir sekojoša:</w:t>
      </w:r>
    </w:p>
    <w:p w:rsidR="00EA0A8A" w:rsidRPr="00CD51EF" w:rsidRDefault="004E3C3A" w:rsidP="004E3C3A">
      <w:pPr>
        <w:ind w:firstLine="720"/>
        <w:jc w:val="both"/>
        <w:rPr>
          <w:rFonts w:asciiTheme="minorHAnsi" w:hAnsiTheme="minorHAnsi" w:cstheme="minorHAnsi"/>
          <w:b w:val="0"/>
        </w:rPr>
      </w:pPr>
      <w:r w:rsidRPr="00CD51EF">
        <w:rPr>
          <w:rFonts w:asciiTheme="minorHAnsi" w:hAnsiTheme="minorHAnsi" w:cstheme="minorHAnsi"/>
          <w:b w:val="0"/>
        </w:rPr>
        <w:t>2.19.3.1.</w:t>
      </w:r>
      <w:r w:rsidR="00EA0A8A" w:rsidRPr="00CD51EF">
        <w:rPr>
          <w:rFonts w:asciiTheme="minorHAnsi" w:hAnsiTheme="minorHAnsi" w:cstheme="minorHAnsi"/>
          <w:b w:val="0"/>
        </w:rPr>
        <w:t>Piegādātāja pārstāvja klātbūtnē no pi</w:t>
      </w:r>
      <w:r w:rsidRPr="00CD51EF">
        <w:rPr>
          <w:rFonts w:asciiTheme="minorHAnsi" w:hAnsiTheme="minorHAnsi" w:cstheme="minorHAnsi"/>
          <w:b w:val="0"/>
        </w:rPr>
        <w:t>egādātās šķeldas paņem paraugus</w:t>
      </w:r>
      <w:r w:rsidR="00EA0A8A" w:rsidRPr="00CD51EF">
        <w:rPr>
          <w:rFonts w:asciiTheme="minorHAnsi" w:hAnsiTheme="minorHAnsi" w:cstheme="minorHAnsi"/>
          <w:b w:val="0"/>
        </w:rPr>
        <w:t>~50 l, iepildot plastmasas maisā. Pircēja pārstāvis 1 darba dienas laikā nogādā uz sertificētu laboratoriju analīžu veikšanai. Ja analīžu rezultāti apstiprina, ka piegādātā šķelda neatbilst šā līguma izvirzītajiem šķeldas kvalitātes kritērijiem, tad izmaksas par analīžu veikšanu sedz Piegādātājs, kā arī par piegādātās kravas apjomu, šķeldas iepirkuma cena tiek samazināta par 10 %, ja nav iespējams veikt šķeldas nomaiņu.</w:t>
      </w:r>
    </w:p>
    <w:p w:rsidR="00EA0A8A" w:rsidRPr="00CD51EF" w:rsidRDefault="00C36310" w:rsidP="00EA0A8A">
      <w:pPr>
        <w:jc w:val="both"/>
        <w:rPr>
          <w:rFonts w:asciiTheme="minorHAnsi" w:hAnsiTheme="minorHAnsi" w:cstheme="minorHAnsi"/>
          <w:b w:val="0"/>
        </w:rPr>
      </w:pPr>
      <w:r w:rsidRPr="00CD51EF">
        <w:rPr>
          <w:rFonts w:asciiTheme="minorHAnsi" w:hAnsiTheme="minorHAnsi" w:cstheme="minorHAnsi"/>
          <w:b w:val="0"/>
        </w:rPr>
        <w:t>2.19.4</w:t>
      </w:r>
      <w:r w:rsidR="00EA0A8A" w:rsidRPr="00CD51EF">
        <w:rPr>
          <w:rFonts w:asciiTheme="minorHAnsi" w:hAnsiTheme="minorHAnsi" w:cstheme="minorHAnsi"/>
        </w:rPr>
        <w:t>.</w:t>
      </w:r>
      <w:r w:rsidR="00EA0A8A" w:rsidRPr="00CD51EF">
        <w:rPr>
          <w:rFonts w:asciiTheme="minorHAnsi" w:hAnsiTheme="minorHAnsi" w:cstheme="minorHAnsi"/>
          <w:b w:val="0"/>
        </w:rPr>
        <w:t xml:space="preserve"> Šķeldas piegādes pavadzīmju (prasības attiecas, gan uz preču piegādes pavadzīmēm- rēķiniem, gan arī uz pavadzīmēm, kas pēc tam kalpo par pamatu rēķinu izrakstīšanai) saturam izvirzītās prasības:</w:t>
      </w:r>
    </w:p>
    <w:p w:rsidR="00EA0A8A" w:rsidRPr="00CD51EF" w:rsidRDefault="00EA0A8A" w:rsidP="00EA0A8A">
      <w:pPr>
        <w:pStyle w:val="Sarakstarindkopa"/>
        <w:numPr>
          <w:ilvl w:val="0"/>
          <w:numId w:val="42"/>
        </w:numPr>
        <w:contextualSpacing/>
        <w:jc w:val="both"/>
        <w:rPr>
          <w:rFonts w:asciiTheme="minorHAnsi" w:hAnsiTheme="minorHAnsi" w:cstheme="minorHAnsi"/>
          <w:sz w:val="24"/>
          <w:szCs w:val="24"/>
        </w:rPr>
      </w:pPr>
      <w:r w:rsidRPr="00CD51EF">
        <w:rPr>
          <w:rFonts w:asciiTheme="minorHAnsi" w:hAnsiTheme="minorHAnsi" w:cstheme="minorHAnsi"/>
          <w:sz w:val="24"/>
          <w:szCs w:val="24"/>
        </w:rPr>
        <w:t>Norādīts pavadzīmes identifikācijas nr.;</w:t>
      </w:r>
    </w:p>
    <w:p w:rsidR="00EA0A8A" w:rsidRPr="00CD51EF" w:rsidRDefault="00EA0A8A" w:rsidP="00EA0A8A">
      <w:pPr>
        <w:pStyle w:val="Sarakstarindkopa"/>
        <w:numPr>
          <w:ilvl w:val="0"/>
          <w:numId w:val="42"/>
        </w:numPr>
        <w:contextualSpacing/>
        <w:jc w:val="both"/>
        <w:rPr>
          <w:rFonts w:asciiTheme="minorHAnsi" w:hAnsiTheme="minorHAnsi" w:cstheme="minorHAnsi"/>
          <w:sz w:val="24"/>
          <w:szCs w:val="24"/>
        </w:rPr>
      </w:pPr>
      <w:r w:rsidRPr="00CD51EF">
        <w:rPr>
          <w:rFonts w:asciiTheme="minorHAnsi" w:hAnsiTheme="minorHAnsi" w:cstheme="minorHAnsi"/>
          <w:sz w:val="24"/>
          <w:szCs w:val="24"/>
        </w:rPr>
        <w:t>Norādīts šķeldas piegādes datums;</w:t>
      </w:r>
    </w:p>
    <w:p w:rsidR="00EA0A8A" w:rsidRPr="00CD51EF" w:rsidRDefault="00EA0A8A" w:rsidP="00EA0A8A">
      <w:pPr>
        <w:pStyle w:val="Sarakstarindkopa"/>
        <w:numPr>
          <w:ilvl w:val="0"/>
          <w:numId w:val="42"/>
        </w:numPr>
        <w:contextualSpacing/>
        <w:jc w:val="both"/>
        <w:rPr>
          <w:rFonts w:asciiTheme="minorHAnsi" w:hAnsiTheme="minorHAnsi" w:cstheme="minorHAnsi"/>
          <w:sz w:val="24"/>
          <w:szCs w:val="24"/>
        </w:rPr>
      </w:pPr>
      <w:r w:rsidRPr="00CD51EF">
        <w:rPr>
          <w:rFonts w:asciiTheme="minorHAnsi" w:hAnsiTheme="minorHAnsi" w:cstheme="minorHAnsi"/>
          <w:sz w:val="24"/>
          <w:szCs w:val="24"/>
        </w:rPr>
        <w:t>Norādīts Piegādātājs un Pircējs;</w:t>
      </w:r>
    </w:p>
    <w:p w:rsidR="00EA0A8A" w:rsidRPr="00CD51EF" w:rsidRDefault="00EA0A8A" w:rsidP="00EA0A8A">
      <w:pPr>
        <w:pStyle w:val="Sarakstarindkopa"/>
        <w:numPr>
          <w:ilvl w:val="0"/>
          <w:numId w:val="42"/>
        </w:numPr>
        <w:contextualSpacing/>
        <w:jc w:val="both"/>
        <w:rPr>
          <w:rFonts w:asciiTheme="minorHAnsi" w:hAnsiTheme="minorHAnsi" w:cstheme="minorHAnsi"/>
          <w:sz w:val="24"/>
          <w:szCs w:val="24"/>
        </w:rPr>
      </w:pPr>
      <w:r w:rsidRPr="00CD51EF">
        <w:rPr>
          <w:rFonts w:asciiTheme="minorHAnsi" w:hAnsiTheme="minorHAnsi" w:cstheme="minorHAnsi"/>
          <w:sz w:val="24"/>
          <w:szCs w:val="24"/>
        </w:rPr>
        <w:t>Norādīts piegādātais šķeldas daudzums ber. m3;</w:t>
      </w:r>
    </w:p>
    <w:p w:rsidR="00EA0A8A" w:rsidRPr="00CD51EF" w:rsidRDefault="00EA0A8A" w:rsidP="00EA0A8A">
      <w:pPr>
        <w:pStyle w:val="Sarakstarindkopa"/>
        <w:numPr>
          <w:ilvl w:val="0"/>
          <w:numId w:val="42"/>
        </w:numPr>
        <w:contextualSpacing/>
        <w:jc w:val="both"/>
        <w:rPr>
          <w:rFonts w:asciiTheme="minorHAnsi" w:hAnsiTheme="minorHAnsi" w:cstheme="minorHAnsi"/>
          <w:sz w:val="24"/>
          <w:szCs w:val="24"/>
        </w:rPr>
      </w:pPr>
      <w:r w:rsidRPr="00CD51EF">
        <w:rPr>
          <w:rFonts w:asciiTheme="minorHAnsi" w:hAnsiTheme="minorHAnsi" w:cstheme="minorHAnsi"/>
          <w:sz w:val="24"/>
          <w:szCs w:val="24"/>
        </w:rPr>
        <w:t>Norādīts šķeldas piegādes transporta līdzekļa reģistrācijas nr.;</w:t>
      </w:r>
    </w:p>
    <w:p w:rsidR="00EA0A8A" w:rsidRPr="00CD51EF" w:rsidRDefault="00EA0A8A" w:rsidP="00EA0A8A">
      <w:pPr>
        <w:pStyle w:val="Sarakstarindkopa"/>
        <w:numPr>
          <w:ilvl w:val="0"/>
          <w:numId w:val="42"/>
        </w:numPr>
        <w:contextualSpacing/>
        <w:jc w:val="both"/>
        <w:rPr>
          <w:rFonts w:asciiTheme="minorHAnsi" w:hAnsiTheme="minorHAnsi" w:cstheme="minorHAnsi"/>
          <w:sz w:val="24"/>
          <w:szCs w:val="24"/>
        </w:rPr>
      </w:pPr>
      <w:r w:rsidRPr="00CD51EF">
        <w:rPr>
          <w:rFonts w:asciiTheme="minorHAnsi" w:hAnsiTheme="minorHAnsi" w:cstheme="minorHAnsi"/>
          <w:sz w:val="24"/>
          <w:szCs w:val="24"/>
        </w:rPr>
        <w:t xml:space="preserve">Norādīta piegādes vietas adrese; </w:t>
      </w:r>
    </w:p>
    <w:p w:rsidR="00EA0A8A" w:rsidRPr="00CD51EF" w:rsidRDefault="00EA0A8A" w:rsidP="00EA0A8A">
      <w:pPr>
        <w:pStyle w:val="Sarakstarindkopa"/>
        <w:numPr>
          <w:ilvl w:val="0"/>
          <w:numId w:val="42"/>
        </w:numPr>
        <w:contextualSpacing/>
        <w:jc w:val="both"/>
        <w:rPr>
          <w:rFonts w:asciiTheme="minorHAnsi" w:hAnsiTheme="minorHAnsi" w:cstheme="minorHAnsi"/>
          <w:sz w:val="24"/>
          <w:szCs w:val="24"/>
        </w:rPr>
      </w:pPr>
      <w:r w:rsidRPr="00CD51EF">
        <w:rPr>
          <w:rFonts w:asciiTheme="minorHAnsi" w:hAnsiTheme="minorHAnsi" w:cstheme="minorHAnsi"/>
          <w:sz w:val="24"/>
          <w:szCs w:val="24"/>
        </w:rPr>
        <w:t>Norādīts Piegādātāja pārstāvis un tā paraksts;</w:t>
      </w:r>
    </w:p>
    <w:p w:rsidR="00EA0A8A" w:rsidRPr="00CD51EF" w:rsidRDefault="00EA0A8A" w:rsidP="00EA0A8A">
      <w:pPr>
        <w:pStyle w:val="Sarakstarindkopa"/>
        <w:numPr>
          <w:ilvl w:val="0"/>
          <w:numId w:val="42"/>
        </w:numPr>
        <w:contextualSpacing/>
        <w:jc w:val="both"/>
        <w:rPr>
          <w:rFonts w:asciiTheme="minorHAnsi" w:hAnsiTheme="minorHAnsi" w:cstheme="minorHAnsi"/>
          <w:sz w:val="24"/>
          <w:szCs w:val="24"/>
        </w:rPr>
      </w:pPr>
      <w:r w:rsidRPr="00CD51EF">
        <w:rPr>
          <w:rFonts w:asciiTheme="minorHAnsi" w:hAnsiTheme="minorHAnsi" w:cstheme="minorHAnsi"/>
          <w:sz w:val="24"/>
          <w:szCs w:val="24"/>
        </w:rPr>
        <w:t>Norādīts Pircēja pārstāvis un tā paraksts.</w:t>
      </w:r>
    </w:p>
    <w:p w:rsidR="00EA0A8A" w:rsidRPr="00CD51EF" w:rsidRDefault="00EA0A8A" w:rsidP="00EA0A8A">
      <w:pPr>
        <w:rPr>
          <w:rFonts w:asciiTheme="minorHAnsi" w:hAnsiTheme="minorHAnsi" w:cstheme="minorHAnsi"/>
        </w:rPr>
      </w:pPr>
    </w:p>
    <w:p w:rsidR="00EA0A8A" w:rsidRPr="00CD51EF" w:rsidRDefault="00EA0A8A" w:rsidP="00EA0A8A">
      <w:pPr>
        <w:pStyle w:val="Sarakstarindkopa"/>
        <w:suppressAutoHyphens/>
        <w:ind w:left="0" w:firstLine="0"/>
        <w:jc w:val="both"/>
        <w:rPr>
          <w:rFonts w:asciiTheme="minorHAnsi" w:hAnsiTheme="minorHAnsi" w:cstheme="minorHAnsi"/>
          <w:sz w:val="24"/>
          <w:szCs w:val="24"/>
          <w:lang w:eastAsia="ar-SA"/>
        </w:rPr>
      </w:pPr>
    </w:p>
    <w:p w:rsidR="00EA0A8A" w:rsidRPr="00CD51EF" w:rsidRDefault="00EA0A8A" w:rsidP="00EA0A8A">
      <w:pPr>
        <w:jc w:val="both"/>
        <w:rPr>
          <w:rFonts w:asciiTheme="minorHAnsi" w:hAnsiTheme="minorHAnsi" w:cstheme="minorHAnsi"/>
        </w:rPr>
      </w:pPr>
    </w:p>
    <w:p w:rsidR="00EA0A8A" w:rsidRPr="00CD51EF" w:rsidRDefault="00EA0A8A" w:rsidP="00EA0A8A">
      <w:pPr>
        <w:rPr>
          <w:rFonts w:asciiTheme="minorHAnsi" w:hAnsiTheme="minorHAnsi" w:cstheme="minorHAnsi"/>
        </w:rPr>
        <w:sectPr w:rsidR="00EA0A8A" w:rsidRPr="00CD51EF" w:rsidSect="00C36310">
          <w:pgSz w:w="11906" w:h="16838"/>
          <w:pgMar w:top="1134" w:right="1134" w:bottom="1134" w:left="1701" w:header="720" w:footer="720" w:gutter="0"/>
          <w:cols w:space="720"/>
          <w:noEndnote/>
          <w:docGrid w:linePitch="327"/>
        </w:sectPr>
      </w:pPr>
    </w:p>
    <w:p w:rsidR="00EA0A8A" w:rsidRPr="00CD51EF" w:rsidRDefault="00EA0A8A" w:rsidP="00EA0A8A">
      <w:pPr>
        <w:rPr>
          <w:rFonts w:asciiTheme="minorHAnsi" w:hAnsiTheme="minorHAnsi" w:cstheme="minorHAnsi"/>
          <w:lang w:eastAsia="lv-LV"/>
        </w:rPr>
      </w:pPr>
    </w:p>
    <w:p w:rsidR="00EA0A8A" w:rsidRPr="00CD51EF" w:rsidRDefault="00EA0A8A" w:rsidP="00EA0A8A">
      <w:pPr>
        <w:widowControl w:val="0"/>
        <w:autoSpaceDE w:val="0"/>
        <w:autoSpaceDN w:val="0"/>
        <w:adjustRightInd w:val="0"/>
        <w:ind w:left="360"/>
        <w:jc w:val="center"/>
        <w:rPr>
          <w:rFonts w:asciiTheme="minorHAnsi" w:hAnsiTheme="minorHAnsi" w:cstheme="minorHAnsi"/>
          <w:w w:val="99"/>
        </w:rPr>
      </w:pPr>
      <w:r w:rsidRPr="00CD51EF">
        <w:rPr>
          <w:rFonts w:asciiTheme="minorHAnsi" w:hAnsiTheme="minorHAnsi" w:cstheme="minorHAnsi"/>
        </w:rPr>
        <w:t xml:space="preserve">3. PRETENDENTU ATLASE, KVALIFIKĀCIJAS PRASĪBAS, </w:t>
      </w:r>
      <w:r w:rsidRPr="00CD51EF">
        <w:rPr>
          <w:rFonts w:asciiTheme="minorHAnsi" w:hAnsiTheme="minorHAnsi" w:cstheme="minorHAnsi"/>
          <w:w w:val="99"/>
        </w:rPr>
        <w:t>I</w:t>
      </w:r>
      <w:r w:rsidRPr="00CD51EF">
        <w:rPr>
          <w:rFonts w:asciiTheme="minorHAnsi" w:hAnsiTheme="minorHAnsi" w:cstheme="minorHAnsi"/>
        </w:rPr>
        <w:t>E</w:t>
      </w:r>
      <w:r w:rsidRPr="00CD51EF">
        <w:rPr>
          <w:rFonts w:asciiTheme="minorHAnsi" w:hAnsiTheme="minorHAnsi" w:cstheme="minorHAnsi"/>
          <w:spacing w:val="1"/>
          <w:w w:val="99"/>
        </w:rPr>
        <w:t>S</w:t>
      </w:r>
      <w:r w:rsidRPr="00CD51EF">
        <w:rPr>
          <w:rFonts w:asciiTheme="minorHAnsi" w:hAnsiTheme="minorHAnsi" w:cstheme="minorHAnsi"/>
          <w:w w:val="99"/>
        </w:rPr>
        <w:t>NI</w:t>
      </w:r>
      <w:r w:rsidRPr="00CD51EF">
        <w:rPr>
          <w:rFonts w:asciiTheme="minorHAnsi" w:hAnsiTheme="minorHAnsi" w:cstheme="minorHAnsi"/>
        </w:rPr>
        <w:t>E</w:t>
      </w:r>
      <w:r w:rsidRPr="00CD51EF">
        <w:rPr>
          <w:rFonts w:asciiTheme="minorHAnsi" w:hAnsiTheme="minorHAnsi" w:cstheme="minorHAnsi"/>
          <w:w w:val="99"/>
        </w:rPr>
        <w:t>D</w:t>
      </w:r>
      <w:r w:rsidRPr="00CD51EF">
        <w:rPr>
          <w:rFonts w:asciiTheme="minorHAnsi" w:hAnsiTheme="minorHAnsi" w:cstheme="minorHAnsi"/>
          <w:spacing w:val="-1"/>
        </w:rPr>
        <w:t>Z</w:t>
      </w:r>
      <w:r w:rsidRPr="00CD51EF">
        <w:rPr>
          <w:rFonts w:asciiTheme="minorHAnsi" w:hAnsiTheme="minorHAnsi" w:cstheme="minorHAnsi"/>
          <w:w w:val="99"/>
        </w:rPr>
        <w:t>A</w:t>
      </w:r>
      <w:r w:rsidRPr="00CD51EF">
        <w:rPr>
          <w:rFonts w:asciiTheme="minorHAnsi" w:hAnsiTheme="minorHAnsi" w:cstheme="minorHAnsi"/>
          <w:spacing w:val="-1"/>
        </w:rPr>
        <w:t>M</w:t>
      </w:r>
      <w:r w:rsidRPr="00CD51EF">
        <w:rPr>
          <w:rFonts w:asciiTheme="minorHAnsi" w:hAnsiTheme="minorHAnsi" w:cstheme="minorHAnsi"/>
          <w:w w:val="99"/>
        </w:rPr>
        <w:t>I</w:t>
      </w:r>
      <w:r w:rsidRPr="00CD51EF">
        <w:rPr>
          <w:rFonts w:asciiTheme="minorHAnsi" w:hAnsiTheme="minorHAnsi" w:cstheme="minorHAnsi"/>
        </w:rPr>
        <w:t xml:space="preserve">E </w:t>
      </w:r>
      <w:r w:rsidRPr="00CD51EF">
        <w:rPr>
          <w:rFonts w:asciiTheme="minorHAnsi" w:hAnsiTheme="minorHAnsi" w:cstheme="minorHAnsi"/>
          <w:w w:val="99"/>
        </w:rPr>
        <w:t>D</w:t>
      </w:r>
      <w:r w:rsidRPr="00CD51EF">
        <w:rPr>
          <w:rFonts w:asciiTheme="minorHAnsi" w:hAnsiTheme="minorHAnsi" w:cstheme="minorHAnsi"/>
        </w:rPr>
        <w:t>OK</w:t>
      </w:r>
      <w:r w:rsidRPr="00CD51EF">
        <w:rPr>
          <w:rFonts w:asciiTheme="minorHAnsi" w:hAnsiTheme="minorHAnsi" w:cstheme="minorHAnsi"/>
          <w:w w:val="99"/>
        </w:rPr>
        <w:t>U</w:t>
      </w:r>
      <w:r w:rsidRPr="00CD51EF">
        <w:rPr>
          <w:rFonts w:asciiTheme="minorHAnsi" w:hAnsiTheme="minorHAnsi" w:cstheme="minorHAnsi"/>
        </w:rPr>
        <w:t>ME</w:t>
      </w:r>
      <w:r w:rsidRPr="00CD51EF">
        <w:rPr>
          <w:rFonts w:asciiTheme="minorHAnsi" w:hAnsiTheme="minorHAnsi" w:cstheme="minorHAnsi"/>
          <w:w w:val="99"/>
        </w:rPr>
        <w:t>N</w:t>
      </w:r>
      <w:r w:rsidRPr="00CD51EF">
        <w:rPr>
          <w:rFonts w:asciiTheme="minorHAnsi" w:hAnsiTheme="minorHAnsi" w:cstheme="minorHAnsi"/>
        </w:rPr>
        <w:t>T</w:t>
      </w:r>
      <w:r w:rsidRPr="00CD51EF">
        <w:rPr>
          <w:rFonts w:asciiTheme="minorHAnsi" w:hAnsiTheme="minorHAnsi" w:cstheme="minorHAnsi"/>
          <w:w w:val="99"/>
        </w:rPr>
        <w:t>I</w:t>
      </w:r>
    </w:p>
    <w:p w:rsidR="00EA0A8A" w:rsidRPr="00CD51EF" w:rsidRDefault="00EA0A8A" w:rsidP="00EA0A8A">
      <w:pPr>
        <w:widowControl w:val="0"/>
        <w:autoSpaceDE w:val="0"/>
        <w:autoSpaceDN w:val="0"/>
        <w:adjustRightInd w:val="0"/>
        <w:ind w:left="1080"/>
        <w:jc w:val="center"/>
        <w:rPr>
          <w:rFonts w:asciiTheme="minorHAnsi" w:hAnsiTheme="minorHAnsi" w:cstheme="minorHAnsi"/>
          <w:w w:val="99"/>
        </w:rPr>
      </w:pPr>
    </w:p>
    <w:p w:rsidR="00EA0A8A" w:rsidRPr="00CD51EF" w:rsidRDefault="00EA0A8A" w:rsidP="00EA0A8A">
      <w:pPr>
        <w:widowControl w:val="0"/>
        <w:numPr>
          <w:ilvl w:val="1"/>
          <w:numId w:val="19"/>
        </w:numPr>
        <w:tabs>
          <w:tab w:val="left" w:pos="567"/>
        </w:tabs>
        <w:autoSpaceDE w:val="0"/>
        <w:autoSpaceDN w:val="0"/>
        <w:adjustRightInd w:val="0"/>
        <w:spacing w:line="253" w:lineRule="auto"/>
        <w:ind w:left="426" w:right="-35" w:hanging="426"/>
        <w:jc w:val="both"/>
        <w:rPr>
          <w:rFonts w:asciiTheme="minorHAnsi" w:hAnsiTheme="minorHAnsi" w:cstheme="minorHAnsi"/>
          <w:b w:val="0"/>
          <w:bCs w:val="0"/>
        </w:rPr>
      </w:pPr>
      <w:r w:rsidRPr="00CD51EF">
        <w:rPr>
          <w:rStyle w:val="NosaukumsRakstz"/>
          <w:rFonts w:asciiTheme="minorHAnsi" w:hAnsiTheme="minorHAnsi" w:cstheme="minorHAnsi"/>
          <w:b w:val="0"/>
          <w:bCs w:val="0"/>
          <w:sz w:val="24"/>
          <w:szCs w:val="24"/>
        </w:rPr>
        <w:t xml:space="preserve">Uz pretendentiem attiecina </w:t>
      </w:r>
      <w:r w:rsidRPr="00CD51EF">
        <w:rPr>
          <w:rFonts w:asciiTheme="minorHAnsi" w:hAnsiTheme="minorHAnsi" w:cstheme="minorHAnsi"/>
          <w:b w:val="0"/>
          <w:bCs w:val="0"/>
          <w:spacing w:val="1"/>
          <w:w w:val="99"/>
        </w:rPr>
        <w:t>P</w:t>
      </w:r>
      <w:r w:rsidRPr="00CD51EF">
        <w:rPr>
          <w:rFonts w:asciiTheme="minorHAnsi" w:hAnsiTheme="minorHAnsi" w:cstheme="minorHAnsi"/>
          <w:b w:val="0"/>
          <w:bCs w:val="0"/>
        </w:rPr>
        <w:t>ubl</w:t>
      </w:r>
      <w:r w:rsidRPr="00CD51EF">
        <w:rPr>
          <w:rFonts w:asciiTheme="minorHAnsi" w:hAnsiTheme="minorHAnsi" w:cstheme="minorHAnsi"/>
          <w:b w:val="0"/>
          <w:bCs w:val="0"/>
          <w:spacing w:val="1"/>
        </w:rPr>
        <w:t>i</w:t>
      </w:r>
      <w:r w:rsidRPr="00CD51EF">
        <w:rPr>
          <w:rFonts w:asciiTheme="minorHAnsi" w:hAnsiTheme="minorHAnsi" w:cstheme="minorHAnsi"/>
          <w:b w:val="0"/>
          <w:bCs w:val="0"/>
          <w:w w:val="99"/>
        </w:rPr>
        <w:t>s</w:t>
      </w:r>
      <w:r w:rsidRPr="00CD51EF">
        <w:rPr>
          <w:rFonts w:asciiTheme="minorHAnsi" w:hAnsiTheme="minorHAnsi" w:cstheme="minorHAnsi"/>
          <w:b w:val="0"/>
          <w:bCs w:val="0"/>
        </w:rPr>
        <w:t>ko</w:t>
      </w:r>
      <w:r w:rsidRPr="00CD51EF">
        <w:rPr>
          <w:rFonts w:asciiTheme="minorHAnsi" w:hAnsiTheme="minorHAnsi" w:cstheme="minorHAnsi"/>
          <w:b w:val="0"/>
          <w:bCs w:val="0"/>
          <w:spacing w:val="36"/>
        </w:rPr>
        <w:t xml:space="preserve"> </w:t>
      </w:r>
      <w:r w:rsidRPr="00CD51EF">
        <w:rPr>
          <w:rFonts w:asciiTheme="minorHAnsi" w:hAnsiTheme="minorHAnsi" w:cstheme="minorHAnsi"/>
          <w:b w:val="0"/>
          <w:bCs w:val="0"/>
        </w:rPr>
        <w:t>iepi</w:t>
      </w:r>
      <w:r w:rsidRPr="00CD51EF">
        <w:rPr>
          <w:rFonts w:asciiTheme="minorHAnsi" w:hAnsiTheme="minorHAnsi" w:cstheme="minorHAnsi"/>
          <w:b w:val="0"/>
          <w:bCs w:val="0"/>
          <w:w w:val="99"/>
        </w:rPr>
        <w:t>r</w:t>
      </w:r>
      <w:r w:rsidRPr="00CD51EF">
        <w:rPr>
          <w:rFonts w:asciiTheme="minorHAnsi" w:hAnsiTheme="minorHAnsi" w:cstheme="minorHAnsi"/>
          <w:b w:val="0"/>
          <w:bCs w:val="0"/>
        </w:rPr>
        <w:t>kumu lik</w:t>
      </w:r>
      <w:r w:rsidRPr="00CD51EF">
        <w:rPr>
          <w:rFonts w:asciiTheme="minorHAnsi" w:hAnsiTheme="minorHAnsi" w:cstheme="minorHAnsi"/>
          <w:b w:val="0"/>
          <w:bCs w:val="0"/>
          <w:w w:val="99"/>
        </w:rPr>
        <w:t>u</w:t>
      </w:r>
      <w:r w:rsidRPr="00CD51EF">
        <w:rPr>
          <w:rFonts w:asciiTheme="minorHAnsi" w:hAnsiTheme="minorHAnsi" w:cstheme="minorHAnsi"/>
          <w:b w:val="0"/>
          <w:bCs w:val="0"/>
        </w:rPr>
        <w:t>ma</w:t>
      </w:r>
      <w:r w:rsidRPr="00CD51EF">
        <w:rPr>
          <w:rFonts w:asciiTheme="minorHAnsi" w:hAnsiTheme="minorHAnsi" w:cstheme="minorHAnsi"/>
          <w:b w:val="0"/>
          <w:bCs w:val="0"/>
          <w:spacing w:val="64"/>
        </w:rPr>
        <w:t xml:space="preserve"> </w:t>
      </w:r>
      <w:r w:rsidRPr="00CD51EF">
        <w:rPr>
          <w:rFonts w:asciiTheme="minorHAnsi" w:hAnsiTheme="minorHAnsi" w:cstheme="minorHAnsi"/>
          <w:b w:val="0"/>
          <w:bCs w:val="0"/>
        </w:rPr>
        <w:t xml:space="preserve">42.panta pirmās daļas </w:t>
      </w:r>
      <w:r w:rsidRPr="00CD51EF">
        <w:rPr>
          <w:rFonts w:asciiTheme="minorHAnsi" w:hAnsiTheme="minorHAnsi" w:cstheme="minorHAnsi"/>
          <w:b w:val="0"/>
          <w:bCs w:val="0"/>
          <w:spacing w:val="2"/>
        </w:rPr>
        <w:t>p</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e</w:t>
      </w:r>
      <w:r w:rsidRPr="00CD51EF">
        <w:rPr>
          <w:rFonts w:asciiTheme="minorHAnsi" w:hAnsiTheme="minorHAnsi" w:cstheme="minorHAnsi"/>
          <w:b w:val="0"/>
          <w:bCs w:val="0"/>
        </w:rPr>
        <w:t>tendentu</w:t>
      </w:r>
      <w:r w:rsidRPr="00CD51EF">
        <w:rPr>
          <w:rFonts w:asciiTheme="minorHAnsi" w:hAnsiTheme="minorHAnsi" w:cstheme="minorHAnsi"/>
          <w:b w:val="0"/>
          <w:bCs w:val="0"/>
          <w:spacing w:val="65"/>
        </w:rPr>
        <w:t xml:space="preserve"> </w:t>
      </w:r>
      <w:r w:rsidRPr="00CD51EF">
        <w:rPr>
          <w:rFonts w:asciiTheme="minorHAnsi" w:hAnsiTheme="minorHAnsi" w:cstheme="minorHAnsi"/>
          <w:b w:val="0"/>
          <w:bCs w:val="0"/>
        </w:rPr>
        <w:t>i</w:t>
      </w:r>
      <w:r w:rsidRPr="00CD51EF">
        <w:rPr>
          <w:rFonts w:asciiTheme="minorHAnsi" w:hAnsiTheme="minorHAnsi" w:cstheme="minorHAnsi"/>
          <w:b w:val="0"/>
          <w:bCs w:val="0"/>
          <w:spacing w:val="2"/>
        </w:rPr>
        <w:t>z</w:t>
      </w:r>
      <w:r w:rsidRPr="00CD51EF">
        <w:rPr>
          <w:rFonts w:asciiTheme="minorHAnsi" w:hAnsiTheme="minorHAnsi" w:cstheme="minorHAnsi"/>
          <w:b w:val="0"/>
          <w:bCs w:val="0"/>
          <w:w w:val="99"/>
        </w:rPr>
        <w:t>s</w:t>
      </w:r>
      <w:r w:rsidRPr="00CD51EF">
        <w:rPr>
          <w:rFonts w:asciiTheme="minorHAnsi" w:hAnsiTheme="minorHAnsi" w:cstheme="minorHAnsi"/>
          <w:b w:val="0"/>
          <w:bCs w:val="0"/>
        </w:rPr>
        <w:t>lē</w:t>
      </w:r>
      <w:r w:rsidRPr="00CD51EF">
        <w:rPr>
          <w:rFonts w:asciiTheme="minorHAnsi" w:hAnsiTheme="minorHAnsi" w:cstheme="minorHAnsi"/>
          <w:b w:val="0"/>
          <w:bCs w:val="0"/>
          <w:spacing w:val="-2"/>
        </w:rPr>
        <w:t>g</w:t>
      </w:r>
      <w:r w:rsidRPr="00CD51EF">
        <w:rPr>
          <w:rFonts w:asciiTheme="minorHAnsi" w:hAnsiTheme="minorHAnsi" w:cstheme="minorHAnsi"/>
          <w:b w:val="0"/>
          <w:bCs w:val="0"/>
          <w:w w:val="99"/>
        </w:rPr>
        <w:t>š</w:t>
      </w:r>
      <w:r w:rsidRPr="00CD51EF">
        <w:rPr>
          <w:rFonts w:asciiTheme="minorHAnsi" w:hAnsiTheme="minorHAnsi" w:cstheme="minorHAnsi"/>
          <w:b w:val="0"/>
          <w:bCs w:val="0"/>
          <w:spacing w:val="-1"/>
        </w:rPr>
        <w:t>a</w:t>
      </w:r>
      <w:r w:rsidRPr="00CD51EF">
        <w:rPr>
          <w:rFonts w:asciiTheme="minorHAnsi" w:hAnsiTheme="minorHAnsi" w:cstheme="minorHAnsi"/>
          <w:b w:val="0"/>
          <w:bCs w:val="0"/>
        </w:rPr>
        <w:t>n</w:t>
      </w:r>
      <w:r w:rsidRPr="00CD51EF">
        <w:rPr>
          <w:rFonts w:asciiTheme="minorHAnsi" w:hAnsiTheme="minorHAnsi" w:cstheme="minorHAnsi"/>
          <w:b w:val="0"/>
          <w:bCs w:val="0"/>
          <w:spacing w:val="-1"/>
        </w:rPr>
        <w:t>a</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noteikumus</w:t>
      </w:r>
      <w:r w:rsidRPr="00CD51EF">
        <w:rPr>
          <w:rFonts w:asciiTheme="minorHAnsi" w:hAnsiTheme="minorHAnsi" w:cstheme="minorHAnsi"/>
          <w:b w:val="0"/>
          <w:bCs w:val="0"/>
          <w:w w:val="104"/>
        </w:rPr>
        <w:t xml:space="preserve">. </w:t>
      </w:r>
    </w:p>
    <w:p w:rsidR="004E3C3A" w:rsidRPr="00CD51EF" w:rsidRDefault="004E3C3A" w:rsidP="004E3C3A">
      <w:pPr>
        <w:widowControl w:val="0"/>
        <w:tabs>
          <w:tab w:val="left" w:pos="567"/>
        </w:tabs>
        <w:autoSpaceDE w:val="0"/>
        <w:autoSpaceDN w:val="0"/>
        <w:adjustRightInd w:val="0"/>
        <w:spacing w:line="253" w:lineRule="auto"/>
        <w:ind w:left="426" w:right="-35"/>
        <w:jc w:val="both"/>
        <w:rPr>
          <w:rFonts w:asciiTheme="minorHAnsi" w:hAnsiTheme="minorHAnsi" w:cstheme="minorHAnsi"/>
          <w:b w:val="0"/>
          <w:bCs w:val="0"/>
        </w:rPr>
      </w:pPr>
    </w:p>
    <w:p w:rsidR="00EA0A8A" w:rsidRPr="00CD51EF" w:rsidRDefault="00EA0A8A" w:rsidP="00EA0A8A">
      <w:pPr>
        <w:widowControl w:val="0"/>
        <w:numPr>
          <w:ilvl w:val="1"/>
          <w:numId w:val="19"/>
        </w:numPr>
        <w:tabs>
          <w:tab w:val="left" w:pos="567"/>
        </w:tabs>
        <w:autoSpaceDE w:val="0"/>
        <w:autoSpaceDN w:val="0"/>
        <w:adjustRightInd w:val="0"/>
        <w:spacing w:line="253" w:lineRule="auto"/>
        <w:ind w:left="426" w:right="-35" w:hanging="426"/>
        <w:jc w:val="both"/>
        <w:rPr>
          <w:rFonts w:asciiTheme="minorHAnsi" w:hAnsiTheme="minorHAnsi" w:cstheme="minorHAnsi"/>
          <w:b w:val="0"/>
          <w:bCs w:val="0"/>
        </w:rPr>
      </w:pPr>
      <w:r w:rsidRPr="00CD51EF">
        <w:rPr>
          <w:rFonts w:asciiTheme="minorHAnsi" w:hAnsiTheme="minorHAnsi" w:cstheme="minorHAnsi"/>
          <w:b w:val="0"/>
        </w:rPr>
        <w:t xml:space="preserve">Ja pretendents vai personālsabiedrības biedrs, ja pretendents ir personālsabiedrība, </w:t>
      </w:r>
      <w:r w:rsidRPr="00CD51EF">
        <w:rPr>
          <w:rFonts w:asciiTheme="minorHAnsi" w:hAnsiTheme="minorHAnsi" w:cstheme="minorHAnsi"/>
          <w:b w:val="0"/>
          <w:u w:val="single"/>
        </w:rPr>
        <w:t>atbilst šā likuma 42. panta 1., 3., 4., 5., 6. un 7.punktā minētajam izslēgšanas gadījumam, pretendents norāda to piedāvājumā</w:t>
      </w:r>
      <w:r w:rsidRPr="00CD51EF">
        <w:rPr>
          <w:rFonts w:asciiTheme="minorHAnsi" w:hAnsiTheme="minorHAnsi" w:cstheme="minorHAnsi"/>
          <w:b w:val="0"/>
        </w:rPr>
        <w:t xml:space="preserve">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CD51EF">
        <w:rPr>
          <w:rFonts w:asciiTheme="minorHAnsi" w:hAnsiTheme="minorHAnsi" w:cstheme="minorHAnsi"/>
          <w:b w:val="0"/>
        </w:rPr>
        <w:t>personālvadības</w:t>
      </w:r>
      <w:proofErr w:type="spellEnd"/>
      <w:r w:rsidRPr="00CD51EF">
        <w:rPr>
          <w:rFonts w:asciiTheme="minorHAnsi" w:hAnsiTheme="minorHAnsi" w:cstheme="minorHAnsi"/>
          <w:b w:val="0"/>
        </w:rPr>
        <w:t xml:space="preserve"> pasākumiem, lai pierādītu savu uzticamību un novērstu tādu pašu un līdzīgu gadījumu atkārtošanos nākotnē.</w:t>
      </w:r>
    </w:p>
    <w:p w:rsidR="00EA0A8A" w:rsidRPr="00CD51EF" w:rsidRDefault="00EA0A8A" w:rsidP="00EA0A8A">
      <w:pPr>
        <w:widowControl w:val="0"/>
        <w:autoSpaceDE w:val="0"/>
        <w:autoSpaceDN w:val="0"/>
        <w:adjustRightInd w:val="0"/>
        <w:ind w:left="993" w:right="89"/>
        <w:jc w:val="both"/>
        <w:rPr>
          <w:rFonts w:asciiTheme="minorHAnsi" w:hAnsiTheme="minorHAnsi" w:cstheme="minorHAnsi"/>
          <w:b w:val="0"/>
          <w:bCs w:val="0"/>
        </w:rPr>
      </w:pPr>
    </w:p>
    <w:p w:rsidR="00EA0A8A" w:rsidRPr="00CD51EF" w:rsidRDefault="00EA0A8A" w:rsidP="00EA0A8A">
      <w:pPr>
        <w:widowControl w:val="0"/>
        <w:numPr>
          <w:ilvl w:val="1"/>
          <w:numId w:val="19"/>
        </w:numPr>
        <w:autoSpaceDE w:val="0"/>
        <w:autoSpaceDN w:val="0"/>
        <w:adjustRightInd w:val="0"/>
        <w:ind w:left="426" w:right="89" w:hanging="426"/>
        <w:jc w:val="both"/>
        <w:rPr>
          <w:rFonts w:asciiTheme="minorHAnsi" w:hAnsiTheme="minorHAnsi" w:cstheme="minorHAnsi"/>
          <w:b w:val="0"/>
          <w:bCs w:val="0"/>
        </w:rPr>
      </w:pPr>
      <w:r w:rsidRPr="00CD51EF">
        <w:rPr>
          <w:rFonts w:asciiTheme="minorHAnsi" w:hAnsiTheme="minorHAnsi" w:cstheme="minorHAnsi"/>
          <w:b w:val="0"/>
          <w:bCs w:val="0"/>
          <w:spacing w:val="-2"/>
          <w:w w:val="99"/>
        </w:rPr>
        <w:t>I</w:t>
      </w:r>
      <w:r w:rsidRPr="00CD51EF">
        <w:rPr>
          <w:rFonts w:asciiTheme="minorHAnsi" w:hAnsiTheme="minorHAnsi" w:cstheme="minorHAnsi"/>
          <w:b w:val="0"/>
          <w:bCs w:val="0"/>
        </w:rPr>
        <w:t>e</w:t>
      </w:r>
      <w:r w:rsidRPr="00CD51EF">
        <w:rPr>
          <w:rFonts w:asciiTheme="minorHAnsi" w:hAnsiTheme="minorHAnsi" w:cstheme="minorHAnsi"/>
          <w:b w:val="0"/>
          <w:bCs w:val="0"/>
          <w:w w:val="99"/>
        </w:rPr>
        <w:t>s</w:t>
      </w:r>
      <w:r w:rsidRPr="00CD51EF">
        <w:rPr>
          <w:rFonts w:asciiTheme="minorHAnsi" w:hAnsiTheme="minorHAnsi" w:cstheme="minorHAnsi"/>
          <w:b w:val="0"/>
          <w:bCs w:val="0"/>
        </w:rPr>
        <w:t>nied</w:t>
      </w:r>
      <w:r w:rsidRPr="00CD51EF">
        <w:rPr>
          <w:rFonts w:asciiTheme="minorHAnsi" w:hAnsiTheme="minorHAnsi" w:cstheme="minorHAnsi"/>
          <w:b w:val="0"/>
          <w:bCs w:val="0"/>
          <w:spacing w:val="1"/>
        </w:rPr>
        <w:t>z</w:t>
      </w:r>
      <w:r w:rsidRPr="00CD51EF">
        <w:rPr>
          <w:rFonts w:asciiTheme="minorHAnsi" w:hAnsiTheme="minorHAnsi" w:cstheme="minorHAnsi"/>
          <w:b w:val="0"/>
          <w:bCs w:val="0"/>
        </w:rPr>
        <w:t>ot</w:t>
      </w:r>
      <w:r w:rsidRPr="00CD51EF">
        <w:rPr>
          <w:rFonts w:asciiTheme="minorHAnsi" w:hAnsiTheme="minorHAnsi" w:cstheme="minorHAnsi"/>
          <w:b w:val="0"/>
          <w:bCs w:val="0"/>
          <w:spacing w:val="22"/>
        </w:rPr>
        <w:t xml:space="preserve"> Konkursa </w:t>
      </w:r>
      <w:r w:rsidRPr="00CD51EF">
        <w:rPr>
          <w:rFonts w:asciiTheme="minorHAnsi" w:hAnsiTheme="minorHAnsi" w:cstheme="minorHAnsi"/>
          <w:b w:val="0"/>
          <w:bCs w:val="0"/>
        </w:rPr>
        <w:t>Nolikumā</w:t>
      </w:r>
      <w:r w:rsidRPr="00CD51EF">
        <w:rPr>
          <w:rFonts w:asciiTheme="minorHAnsi" w:hAnsiTheme="minorHAnsi" w:cstheme="minorHAnsi"/>
          <w:b w:val="0"/>
          <w:bCs w:val="0"/>
          <w:spacing w:val="21"/>
        </w:rPr>
        <w:t xml:space="preserve"> </w:t>
      </w:r>
      <w:r w:rsidRPr="00CD51EF">
        <w:rPr>
          <w:rFonts w:asciiTheme="minorHAnsi" w:hAnsiTheme="minorHAnsi" w:cstheme="minorHAnsi"/>
          <w:b w:val="0"/>
          <w:bCs w:val="0"/>
        </w:rPr>
        <w:t>piep</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a</w:t>
      </w:r>
      <w:r w:rsidRPr="00CD51EF">
        <w:rPr>
          <w:rFonts w:asciiTheme="minorHAnsi" w:hAnsiTheme="minorHAnsi" w:cstheme="minorHAnsi"/>
          <w:b w:val="0"/>
          <w:bCs w:val="0"/>
          <w:w w:val="99"/>
        </w:rPr>
        <w:t>s</w:t>
      </w:r>
      <w:r w:rsidRPr="00CD51EF">
        <w:rPr>
          <w:rFonts w:asciiTheme="minorHAnsi" w:hAnsiTheme="minorHAnsi" w:cstheme="minorHAnsi"/>
          <w:b w:val="0"/>
          <w:bCs w:val="0"/>
        </w:rPr>
        <w:t>īto</w:t>
      </w:r>
      <w:r w:rsidRPr="00CD51EF">
        <w:rPr>
          <w:rFonts w:asciiTheme="minorHAnsi" w:hAnsiTheme="minorHAnsi" w:cstheme="minorHAnsi"/>
          <w:b w:val="0"/>
          <w:bCs w:val="0"/>
          <w:w w:val="99"/>
        </w:rPr>
        <w:t>s</w:t>
      </w:r>
      <w:r w:rsidRPr="00CD51EF">
        <w:rPr>
          <w:rFonts w:asciiTheme="minorHAnsi" w:hAnsiTheme="minorHAnsi" w:cstheme="minorHAnsi"/>
          <w:b w:val="0"/>
          <w:bCs w:val="0"/>
          <w:spacing w:val="22"/>
        </w:rPr>
        <w:t xml:space="preserve"> </w:t>
      </w:r>
      <w:r w:rsidRPr="00CD51EF">
        <w:rPr>
          <w:rFonts w:asciiTheme="minorHAnsi" w:hAnsiTheme="minorHAnsi" w:cstheme="minorHAnsi"/>
          <w:b w:val="0"/>
          <w:bCs w:val="0"/>
        </w:rPr>
        <w:t>atla</w:t>
      </w:r>
      <w:r w:rsidRPr="00CD51EF">
        <w:rPr>
          <w:rFonts w:asciiTheme="minorHAnsi" w:hAnsiTheme="minorHAnsi" w:cstheme="minorHAnsi"/>
          <w:b w:val="0"/>
          <w:bCs w:val="0"/>
          <w:w w:val="99"/>
        </w:rPr>
        <w:t>s</w:t>
      </w:r>
      <w:r w:rsidRPr="00CD51EF">
        <w:rPr>
          <w:rFonts w:asciiTheme="minorHAnsi" w:hAnsiTheme="minorHAnsi" w:cstheme="minorHAnsi"/>
          <w:b w:val="0"/>
          <w:bCs w:val="0"/>
          <w:spacing w:val="-1"/>
        </w:rPr>
        <w:t>e</w:t>
      </w:r>
      <w:r w:rsidRPr="00CD51EF">
        <w:rPr>
          <w:rFonts w:asciiTheme="minorHAnsi" w:hAnsiTheme="minorHAnsi" w:cstheme="minorHAnsi"/>
          <w:b w:val="0"/>
          <w:bCs w:val="0"/>
          <w:w w:val="99"/>
        </w:rPr>
        <w:t>s</w:t>
      </w:r>
      <w:r w:rsidRPr="00CD51EF">
        <w:rPr>
          <w:rFonts w:asciiTheme="minorHAnsi" w:hAnsiTheme="minorHAnsi" w:cstheme="minorHAnsi"/>
          <w:b w:val="0"/>
          <w:bCs w:val="0"/>
          <w:spacing w:val="20"/>
        </w:rPr>
        <w:t xml:space="preserve"> </w:t>
      </w:r>
      <w:r w:rsidRPr="00CD51EF">
        <w:rPr>
          <w:rFonts w:asciiTheme="minorHAnsi" w:hAnsiTheme="minorHAnsi" w:cstheme="minorHAnsi"/>
          <w:b w:val="0"/>
          <w:bCs w:val="0"/>
        </w:rPr>
        <w:t>dokumentu</w:t>
      </w:r>
      <w:r w:rsidRPr="00CD51EF">
        <w:rPr>
          <w:rFonts w:asciiTheme="minorHAnsi" w:hAnsiTheme="minorHAnsi" w:cstheme="minorHAnsi"/>
          <w:b w:val="0"/>
          <w:bCs w:val="0"/>
          <w:w w:val="99"/>
        </w:rPr>
        <w:t>s</w:t>
      </w:r>
      <w:r w:rsidRPr="00CD51EF">
        <w:rPr>
          <w:rFonts w:asciiTheme="minorHAnsi" w:hAnsiTheme="minorHAnsi" w:cstheme="minorHAnsi"/>
          <w:b w:val="0"/>
          <w:bCs w:val="0"/>
        </w:rPr>
        <w:t>,</w:t>
      </w:r>
      <w:r w:rsidRPr="00CD51EF">
        <w:rPr>
          <w:rFonts w:asciiTheme="minorHAnsi" w:hAnsiTheme="minorHAnsi" w:cstheme="minorHAnsi"/>
          <w:b w:val="0"/>
          <w:bCs w:val="0"/>
          <w:spacing w:val="22"/>
        </w:rPr>
        <w:t xml:space="preserve"> </w:t>
      </w:r>
      <w:r w:rsidRPr="00CD51EF">
        <w:rPr>
          <w:rFonts w:asciiTheme="minorHAnsi" w:hAnsiTheme="minorHAnsi" w:cstheme="minorHAnsi"/>
          <w:b w:val="0"/>
          <w:bCs w:val="0"/>
        </w:rPr>
        <w:t>p</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e</w:t>
      </w:r>
      <w:r w:rsidRPr="00CD51EF">
        <w:rPr>
          <w:rFonts w:asciiTheme="minorHAnsi" w:hAnsiTheme="minorHAnsi" w:cstheme="minorHAnsi"/>
          <w:b w:val="0"/>
          <w:bCs w:val="0"/>
        </w:rPr>
        <w:t>tend</w:t>
      </w:r>
      <w:r w:rsidRPr="00CD51EF">
        <w:rPr>
          <w:rFonts w:asciiTheme="minorHAnsi" w:hAnsiTheme="minorHAnsi" w:cstheme="minorHAnsi"/>
          <w:b w:val="0"/>
          <w:bCs w:val="0"/>
          <w:spacing w:val="-1"/>
        </w:rPr>
        <w:t>e</w:t>
      </w:r>
      <w:r w:rsidRPr="00CD51EF">
        <w:rPr>
          <w:rFonts w:asciiTheme="minorHAnsi" w:hAnsiTheme="minorHAnsi" w:cstheme="minorHAnsi"/>
          <w:b w:val="0"/>
          <w:bCs w:val="0"/>
        </w:rPr>
        <w:t>nt</w:t>
      </w:r>
      <w:r w:rsidRPr="00CD51EF">
        <w:rPr>
          <w:rFonts w:asciiTheme="minorHAnsi" w:hAnsiTheme="minorHAnsi" w:cstheme="minorHAnsi"/>
          <w:b w:val="0"/>
          <w:bCs w:val="0"/>
          <w:w w:val="99"/>
        </w:rPr>
        <w:t>s</w:t>
      </w:r>
      <w:r w:rsidRPr="00CD51EF">
        <w:rPr>
          <w:rFonts w:asciiTheme="minorHAnsi" w:hAnsiTheme="minorHAnsi" w:cstheme="minorHAnsi"/>
          <w:b w:val="0"/>
          <w:bCs w:val="0"/>
          <w:spacing w:val="23"/>
        </w:rPr>
        <w:t xml:space="preserve"> </w:t>
      </w:r>
      <w:r w:rsidRPr="00CD51EF">
        <w:rPr>
          <w:rFonts w:asciiTheme="minorHAnsi" w:hAnsiTheme="minorHAnsi" w:cstheme="minorHAnsi"/>
          <w:b w:val="0"/>
          <w:bCs w:val="0"/>
        </w:rPr>
        <w:t>aplie</w:t>
      </w:r>
      <w:r w:rsidRPr="00CD51EF">
        <w:rPr>
          <w:rFonts w:asciiTheme="minorHAnsi" w:hAnsiTheme="minorHAnsi" w:cstheme="minorHAnsi"/>
          <w:b w:val="0"/>
          <w:bCs w:val="0"/>
          <w:spacing w:val="-1"/>
        </w:rPr>
        <w:t>c</w:t>
      </w:r>
      <w:r w:rsidRPr="00CD51EF">
        <w:rPr>
          <w:rFonts w:asciiTheme="minorHAnsi" w:hAnsiTheme="minorHAnsi" w:cstheme="minorHAnsi"/>
          <w:b w:val="0"/>
          <w:bCs w:val="0"/>
        </w:rPr>
        <w:t>ina,</w:t>
      </w:r>
      <w:r w:rsidRPr="00CD51EF">
        <w:rPr>
          <w:rFonts w:asciiTheme="minorHAnsi" w:hAnsiTheme="minorHAnsi" w:cstheme="minorHAnsi"/>
          <w:b w:val="0"/>
          <w:bCs w:val="0"/>
          <w:spacing w:val="20"/>
        </w:rPr>
        <w:t xml:space="preserve"> </w:t>
      </w:r>
      <w:r w:rsidRPr="00CD51EF">
        <w:rPr>
          <w:rFonts w:asciiTheme="minorHAnsi" w:hAnsiTheme="minorHAnsi" w:cstheme="minorHAnsi"/>
          <w:b w:val="0"/>
          <w:bCs w:val="0"/>
        </w:rPr>
        <w:t>ka tā kv</w:t>
      </w:r>
      <w:r w:rsidRPr="00CD51EF">
        <w:rPr>
          <w:rFonts w:asciiTheme="minorHAnsi" w:hAnsiTheme="minorHAnsi" w:cstheme="minorHAnsi"/>
          <w:b w:val="0"/>
          <w:bCs w:val="0"/>
          <w:spacing w:val="-1"/>
        </w:rPr>
        <w:t>a</w:t>
      </w:r>
      <w:r w:rsidRPr="00CD51EF">
        <w:rPr>
          <w:rFonts w:asciiTheme="minorHAnsi" w:hAnsiTheme="minorHAnsi" w:cstheme="minorHAnsi"/>
          <w:b w:val="0"/>
          <w:bCs w:val="0"/>
        </w:rPr>
        <w:t>li</w:t>
      </w:r>
      <w:r w:rsidRPr="00CD51EF">
        <w:rPr>
          <w:rFonts w:asciiTheme="minorHAnsi" w:hAnsiTheme="minorHAnsi" w:cstheme="minorHAnsi"/>
          <w:b w:val="0"/>
          <w:bCs w:val="0"/>
          <w:w w:val="99"/>
        </w:rPr>
        <w:t>f</w:t>
      </w:r>
      <w:r w:rsidRPr="00CD51EF">
        <w:rPr>
          <w:rFonts w:asciiTheme="minorHAnsi" w:hAnsiTheme="minorHAnsi" w:cstheme="minorHAnsi"/>
          <w:b w:val="0"/>
          <w:bCs w:val="0"/>
        </w:rPr>
        <w:t>ikā</w:t>
      </w:r>
      <w:r w:rsidRPr="00CD51EF">
        <w:rPr>
          <w:rFonts w:asciiTheme="minorHAnsi" w:hAnsiTheme="minorHAnsi" w:cstheme="minorHAnsi"/>
          <w:b w:val="0"/>
          <w:bCs w:val="0"/>
          <w:spacing w:val="-1"/>
        </w:rPr>
        <w:t>c</w:t>
      </w:r>
      <w:r w:rsidRPr="00CD51EF">
        <w:rPr>
          <w:rFonts w:asciiTheme="minorHAnsi" w:hAnsiTheme="minorHAnsi" w:cstheme="minorHAnsi"/>
          <w:b w:val="0"/>
          <w:bCs w:val="0"/>
        </w:rPr>
        <w:t>ija</w:t>
      </w:r>
      <w:r w:rsidRPr="00CD51EF">
        <w:rPr>
          <w:rFonts w:asciiTheme="minorHAnsi" w:hAnsiTheme="minorHAnsi" w:cstheme="minorHAnsi"/>
          <w:b w:val="0"/>
          <w:bCs w:val="0"/>
          <w:spacing w:val="-1"/>
        </w:rPr>
        <w:t xml:space="preserve"> </w:t>
      </w:r>
      <w:r w:rsidRPr="00CD51EF">
        <w:rPr>
          <w:rFonts w:asciiTheme="minorHAnsi" w:hAnsiTheme="minorHAnsi" w:cstheme="minorHAnsi"/>
          <w:b w:val="0"/>
          <w:bCs w:val="0"/>
        </w:rPr>
        <w:t>i</w:t>
      </w:r>
      <w:r w:rsidRPr="00CD51EF">
        <w:rPr>
          <w:rFonts w:asciiTheme="minorHAnsi" w:hAnsiTheme="minorHAnsi" w:cstheme="minorHAnsi"/>
          <w:b w:val="0"/>
          <w:bCs w:val="0"/>
          <w:w w:val="99"/>
        </w:rPr>
        <w:t>r</w:t>
      </w:r>
      <w:r w:rsidRPr="00CD51EF">
        <w:rPr>
          <w:rFonts w:asciiTheme="minorHAnsi" w:hAnsiTheme="minorHAnsi" w:cstheme="minorHAnsi"/>
          <w:b w:val="0"/>
          <w:bCs w:val="0"/>
        </w:rPr>
        <w:t xml:space="preserve"> pieti</w:t>
      </w:r>
      <w:r w:rsidRPr="00CD51EF">
        <w:rPr>
          <w:rFonts w:asciiTheme="minorHAnsi" w:hAnsiTheme="minorHAnsi" w:cstheme="minorHAnsi"/>
          <w:b w:val="0"/>
          <w:bCs w:val="0"/>
          <w:spacing w:val="-1"/>
        </w:rPr>
        <w:t>e</w:t>
      </w:r>
      <w:r w:rsidRPr="00CD51EF">
        <w:rPr>
          <w:rFonts w:asciiTheme="minorHAnsi" w:hAnsiTheme="minorHAnsi" w:cstheme="minorHAnsi"/>
          <w:b w:val="0"/>
          <w:bCs w:val="0"/>
          <w:spacing w:val="2"/>
        </w:rPr>
        <w:t>k</w:t>
      </w:r>
      <w:r w:rsidRPr="00CD51EF">
        <w:rPr>
          <w:rFonts w:asciiTheme="minorHAnsi" w:hAnsiTheme="minorHAnsi" w:cstheme="minorHAnsi"/>
          <w:b w:val="0"/>
          <w:bCs w:val="0"/>
        </w:rPr>
        <w:t>ama i</w:t>
      </w:r>
      <w:r w:rsidRPr="00CD51EF">
        <w:rPr>
          <w:rFonts w:asciiTheme="minorHAnsi" w:hAnsiTheme="minorHAnsi" w:cstheme="minorHAnsi"/>
          <w:b w:val="0"/>
          <w:bCs w:val="0"/>
          <w:spacing w:val="-1"/>
        </w:rPr>
        <w:t>e</w:t>
      </w:r>
      <w:r w:rsidRPr="00CD51EF">
        <w:rPr>
          <w:rFonts w:asciiTheme="minorHAnsi" w:hAnsiTheme="minorHAnsi" w:cstheme="minorHAnsi"/>
          <w:b w:val="0"/>
          <w:bCs w:val="0"/>
        </w:rPr>
        <w:t>pi</w:t>
      </w:r>
      <w:r w:rsidRPr="00CD51EF">
        <w:rPr>
          <w:rFonts w:asciiTheme="minorHAnsi" w:hAnsiTheme="minorHAnsi" w:cstheme="minorHAnsi"/>
          <w:b w:val="0"/>
          <w:bCs w:val="0"/>
          <w:w w:val="99"/>
        </w:rPr>
        <w:t>r</w:t>
      </w:r>
      <w:r w:rsidRPr="00CD51EF">
        <w:rPr>
          <w:rFonts w:asciiTheme="minorHAnsi" w:hAnsiTheme="minorHAnsi" w:cstheme="minorHAnsi"/>
          <w:b w:val="0"/>
          <w:bCs w:val="0"/>
        </w:rPr>
        <w:t>kuma l</w:t>
      </w:r>
      <w:r w:rsidRPr="00CD51EF">
        <w:rPr>
          <w:rFonts w:asciiTheme="minorHAnsi" w:hAnsiTheme="minorHAnsi" w:cstheme="minorHAnsi"/>
          <w:b w:val="0"/>
          <w:bCs w:val="0"/>
          <w:spacing w:val="1"/>
        </w:rPr>
        <w:t>ī</w:t>
      </w:r>
      <w:r w:rsidRPr="00CD51EF">
        <w:rPr>
          <w:rFonts w:asciiTheme="minorHAnsi" w:hAnsiTheme="minorHAnsi" w:cstheme="minorHAnsi"/>
          <w:b w:val="0"/>
          <w:bCs w:val="0"/>
          <w:spacing w:val="-1"/>
        </w:rPr>
        <w:t>g</w:t>
      </w:r>
      <w:r w:rsidRPr="00CD51EF">
        <w:rPr>
          <w:rFonts w:asciiTheme="minorHAnsi" w:hAnsiTheme="minorHAnsi" w:cstheme="minorHAnsi"/>
          <w:b w:val="0"/>
          <w:bCs w:val="0"/>
        </w:rPr>
        <w:t>uma izpi</w:t>
      </w:r>
      <w:r w:rsidRPr="00CD51EF">
        <w:rPr>
          <w:rFonts w:asciiTheme="minorHAnsi" w:hAnsiTheme="minorHAnsi" w:cstheme="minorHAnsi"/>
          <w:b w:val="0"/>
          <w:bCs w:val="0"/>
          <w:spacing w:val="1"/>
        </w:rPr>
        <w:t>l</w:t>
      </w:r>
      <w:r w:rsidRPr="00CD51EF">
        <w:rPr>
          <w:rFonts w:asciiTheme="minorHAnsi" w:hAnsiTheme="minorHAnsi" w:cstheme="minorHAnsi"/>
          <w:b w:val="0"/>
          <w:bCs w:val="0"/>
        </w:rPr>
        <w:t>dei.</w:t>
      </w:r>
    </w:p>
    <w:p w:rsidR="00EA0A8A" w:rsidRPr="00CD51EF" w:rsidRDefault="00EA0A8A" w:rsidP="00EA0A8A">
      <w:pPr>
        <w:widowControl w:val="0"/>
        <w:autoSpaceDE w:val="0"/>
        <w:autoSpaceDN w:val="0"/>
        <w:adjustRightInd w:val="0"/>
        <w:ind w:left="426" w:right="89"/>
        <w:jc w:val="both"/>
        <w:rPr>
          <w:rFonts w:asciiTheme="minorHAnsi" w:hAnsiTheme="minorHAnsi" w:cstheme="minorHAnsi"/>
          <w:b w:val="0"/>
          <w:bCs w:val="0"/>
        </w:rPr>
      </w:pPr>
    </w:p>
    <w:p w:rsidR="00EA0A8A" w:rsidRPr="00CD51EF" w:rsidRDefault="00EA0A8A" w:rsidP="00EA0A8A">
      <w:pPr>
        <w:widowControl w:val="0"/>
        <w:numPr>
          <w:ilvl w:val="1"/>
          <w:numId w:val="19"/>
        </w:numPr>
        <w:autoSpaceDE w:val="0"/>
        <w:autoSpaceDN w:val="0"/>
        <w:adjustRightInd w:val="0"/>
        <w:ind w:left="426" w:right="89" w:hanging="426"/>
        <w:jc w:val="both"/>
        <w:rPr>
          <w:rFonts w:asciiTheme="minorHAnsi" w:hAnsiTheme="minorHAnsi" w:cstheme="minorHAnsi"/>
          <w:b w:val="0"/>
          <w:bCs w:val="0"/>
        </w:rPr>
      </w:pPr>
      <w:r w:rsidRPr="00CD51EF">
        <w:rPr>
          <w:rFonts w:asciiTheme="minorHAnsi" w:hAnsiTheme="minorHAnsi" w:cstheme="minorHAnsi"/>
          <w:b w:val="0"/>
          <w:bCs w:val="0"/>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vispārējās vienošanās, ja no dienas, kad Pasūtītājs vienpusēji atkāpies no minētā līguma vai vispārīgās vienošanās līdz  piedāvājuma iesniegšanas dienai nav pagājuši  3 (</w:t>
      </w:r>
      <w:r w:rsidRPr="00CD51EF">
        <w:rPr>
          <w:rFonts w:asciiTheme="minorHAnsi" w:hAnsiTheme="minorHAnsi" w:cstheme="minorHAnsi"/>
          <w:b w:val="0"/>
          <w:bCs w:val="0"/>
          <w:i/>
        </w:rPr>
        <w:t>trīs</w:t>
      </w:r>
      <w:r w:rsidRPr="00CD51EF">
        <w:rPr>
          <w:rFonts w:asciiTheme="minorHAnsi" w:hAnsiTheme="minorHAnsi" w:cstheme="minorHAnsi"/>
          <w:b w:val="0"/>
          <w:bCs w:val="0"/>
        </w:rPr>
        <w:t>) gadi publiska būvdarbu līguma gadījumā un publiska piegādes vai pakalpojuma līguma gadījumā nav pagājuši 12 (</w:t>
      </w:r>
      <w:r w:rsidRPr="00CD51EF">
        <w:rPr>
          <w:rFonts w:asciiTheme="minorHAnsi" w:hAnsiTheme="minorHAnsi" w:cstheme="minorHAnsi"/>
          <w:b w:val="0"/>
          <w:bCs w:val="0"/>
          <w:i/>
        </w:rPr>
        <w:t>divpadsmit</w:t>
      </w:r>
      <w:r w:rsidRPr="00CD51EF">
        <w:rPr>
          <w:rFonts w:asciiTheme="minorHAnsi" w:hAnsiTheme="minorHAnsi" w:cstheme="minorHAnsi"/>
          <w:b w:val="0"/>
          <w:bCs w:val="0"/>
        </w:rPr>
        <w:t>) mēneši. Pasūtītājs pirms Pretendenta izslēgšanas, izvērtē, cik būtisks ir bijis pārkāpums attiecīgā iepirkuma līguma vai vispārīgās vienošanās izpildē, kas bijis par pamatu pretendenta izslēgšanai, kā arī plānotā līguma neizpildes riskus.</w:t>
      </w:r>
    </w:p>
    <w:p w:rsidR="00EA0A8A" w:rsidRPr="00CD51EF" w:rsidRDefault="00EA0A8A" w:rsidP="00EA0A8A">
      <w:pPr>
        <w:rPr>
          <w:rFonts w:asciiTheme="minorHAnsi" w:hAnsiTheme="minorHAnsi" w:cstheme="minorHAnsi"/>
        </w:rPr>
      </w:pPr>
      <w:r w:rsidRPr="00CD51EF">
        <w:rPr>
          <w:rFonts w:asciiTheme="minorHAnsi" w:hAnsiTheme="minorHAnsi" w:cstheme="minorHAnsi"/>
        </w:rPr>
        <w:br w:type="page"/>
      </w: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5284"/>
      </w:tblGrid>
      <w:tr w:rsidR="00EA0A8A" w:rsidRPr="00CD51EF" w:rsidTr="00C36310">
        <w:tc>
          <w:tcPr>
            <w:tcW w:w="4320" w:type="dxa"/>
          </w:tcPr>
          <w:p w:rsidR="00EA0A8A" w:rsidRPr="00CD51EF" w:rsidRDefault="00EA0A8A" w:rsidP="00C36310">
            <w:pPr>
              <w:spacing w:line="276" w:lineRule="auto"/>
              <w:jc w:val="center"/>
              <w:rPr>
                <w:rFonts w:asciiTheme="minorHAnsi" w:hAnsiTheme="minorHAnsi" w:cstheme="minorHAnsi"/>
              </w:rPr>
            </w:pPr>
            <w:r w:rsidRPr="00CD51EF">
              <w:rPr>
                <w:rFonts w:asciiTheme="minorHAnsi" w:hAnsiTheme="minorHAnsi" w:cstheme="minorHAnsi"/>
              </w:rPr>
              <w:lastRenderedPageBreak/>
              <w:t>Prasība</w:t>
            </w:r>
          </w:p>
        </w:tc>
        <w:tc>
          <w:tcPr>
            <w:tcW w:w="5284" w:type="dxa"/>
          </w:tcPr>
          <w:p w:rsidR="00EA0A8A" w:rsidRPr="00CD51EF" w:rsidRDefault="00EA0A8A" w:rsidP="00C36310">
            <w:pPr>
              <w:spacing w:line="276" w:lineRule="auto"/>
              <w:jc w:val="center"/>
              <w:rPr>
                <w:rFonts w:asciiTheme="minorHAnsi" w:hAnsiTheme="minorHAnsi" w:cstheme="minorHAnsi"/>
              </w:rPr>
            </w:pPr>
            <w:r w:rsidRPr="00CD51EF">
              <w:rPr>
                <w:rFonts w:asciiTheme="minorHAnsi" w:hAnsiTheme="minorHAnsi" w:cstheme="minorHAnsi"/>
              </w:rPr>
              <w:t>Iesniedzamais  dokuments</w:t>
            </w:r>
            <w:r w:rsidRPr="00CD51EF">
              <w:rPr>
                <w:rStyle w:val="Vresatsauce"/>
                <w:rFonts w:asciiTheme="minorHAnsi" w:hAnsiTheme="minorHAnsi" w:cstheme="minorHAnsi"/>
              </w:rPr>
              <w:footnoteReference w:id="1"/>
            </w:r>
          </w:p>
        </w:tc>
      </w:tr>
      <w:tr w:rsidR="00EA0A8A" w:rsidRPr="00CD51EF" w:rsidTr="00C36310">
        <w:tc>
          <w:tcPr>
            <w:tcW w:w="4320"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rPr>
              <w:t>3.5.</w:t>
            </w:r>
            <w:r w:rsidRPr="00CD51EF">
              <w:rPr>
                <w:rFonts w:asciiTheme="minorHAnsi" w:hAnsiTheme="minorHAnsi" w:cstheme="minorHAnsi"/>
                <w:b w:val="0"/>
                <w:bCs w:val="0"/>
              </w:rPr>
              <w:tab/>
              <w:t>Pretendents ir reģistrēts, licencēts un/vai sertificēts atbilstoši attiecīgās valsts normatīvo aktu prasībām un</w:t>
            </w:r>
            <w:r w:rsidRPr="00CD51EF">
              <w:rPr>
                <w:rFonts w:asciiTheme="minorHAnsi" w:hAnsiTheme="minorHAnsi" w:cstheme="minorHAnsi"/>
              </w:rPr>
              <w:t xml:space="preserve"> </w:t>
            </w:r>
            <w:r w:rsidRPr="00CD51EF">
              <w:rPr>
                <w:rFonts w:asciiTheme="minorHAnsi" w:hAnsiTheme="minorHAnsi" w:cstheme="minorHAnsi"/>
                <w:b w:val="0"/>
                <w:bCs w:val="0"/>
              </w:rPr>
              <w:t xml:space="preserve">tiesīgs veikt pasūtītājam nepieciešamās piegādes un pakalpojumus. </w:t>
            </w:r>
          </w:p>
        </w:tc>
        <w:tc>
          <w:tcPr>
            <w:tcW w:w="5284"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 xml:space="preserve">3.5.1. Komisija pārliecinās par pretendenta reģistrācijas faktu Elektronisko iepirkumu sistēmā </w:t>
            </w:r>
            <w:hyperlink r:id="rId17" w:history="1">
              <w:r w:rsidRPr="00CD51EF">
                <w:rPr>
                  <w:rStyle w:val="Hipersaite"/>
                  <w:rFonts w:asciiTheme="minorHAnsi" w:hAnsiTheme="minorHAnsi" w:cstheme="minorHAnsi"/>
                  <w:b w:val="0"/>
                  <w:bCs w:val="0"/>
                </w:rPr>
                <w:t>https://www.eis.gov.lv</w:t>
              </w:r>
            </w:hyperlink>
            <w:r w:rsidRPr="00CD51EF">
              <w:rPr>
                <w:rFonts w:asciiTheme="minorHAnsi" w:hAnsiTheme="minorHAnsi" w:cstheme="minorHAnsi"/>
                <w:b w:val="0"/>
                <w:bCs w:val="0"/>
              </w:rPr>
              <w:t xml:space="preserve"> </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 xml:space="preserve">3.5.2. Pretendents, kurš nav reģistrēts Latvijas Republikas Komercreģistrā vai Valsts ieņēmumu dienestā, iesniedz komercdarbību vai nodokļu maksātāja reģistrējošas iestādes </w:t>
            </w:r>
            <w:r w:rsidRPr="00CD51EF">
              <w:rPr>
                <w:rFonts w:asciiTheme="minorHAnsi" w:hAnsiTheme="minorHAnsi" w:cstheme="minorHAnsi"/>
                <w:b w:val="0"/>
                <w:bCs w:val="0"/>
                <w:u w:val="single"/>
              </w:rPr>
              <w:t>ārvalstīs izdotu reģistrācijas apliecības kopiju.</w:t>
            </w:r>
            <w:r w:rsidRPr="00CD51EF">
              <w:rPr>
                <w:rFonts w:asciiTheme="minorHAnsi" w:hAnsiTheme="minorHAnsi" w:cstheme="minorHAnsi"/>
                <w:b w:val="0"/>
                <w:bCs w:val="0"/>
              </w:rPr>
              <w:t xml:space="preserve"> </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3.5.3. Ja piedāvājumu iesniedz piegādātāju apvienība/personu grupa un nav izveidota personālsabiedrība, tad piegādātāju apvienība/personu grupa iesniedz visu piegādātāju apvienības/personu grupas dalībnieku parakstīta saistību raksta (protokolu, vienošanos, citu dokumentu) kopiju, kas apliecina, ka noteiktajā termiņā izveidos personālsabiedrību pasūtījuma izpildei un kurā norādīts personu apvienības dalībnieku atbildības sadalījums.</w:t>
            </w:r>
          </w:p>
        </w:tc>
      </w:tr>
      <w:tr w:rsidR="00EA0A8A" w:rsidRPr="00CD51EF" w:rsidTr="00C36310">
        <w:tc>
          <w:tcPr>
            <w:tcW w:w="4320" w:type="dxa"/>
          </w:tcPr>
          <w:p w:rsidR="00EA0A8A" w:rsidRPr="00CD51EF" w:rsidRDefault="00EA0A8A" w:rsidP="00C36310">
            <w:pPr>
              <w:rPr>
                <w:rFonts w:asciiTheme="minorHAnsi" w:hAnsiTheme="minorHAnsi" w:cstheme="minorHAnsi"/>
                <w:b w:val="0"/>
                <w:bCs w:val="0"/>
              </w:rPr>
            </w:pPr>
            <w:r w:rsidRPr="00CD51EF">
              <w:rPr>
                <w:rFonts w:asciiTheme="minorHAnsi" w:hAnsiTheme="minorHAnsi" w:cstheme="minorHAnsi"/>
              </w:rPr>
              <w:t>3.6.</w:t>
            </w:r>
            <w:r w:rsidRPr="00CD51EF">
              <w:rPr>
                <w:rFonts w:asciiTheme="minorHAnsi" w:hAnsiTheme="minorHAnsi" w:cstheme="minorHAnsi"/>
                <w:b w:val="0"/>
                <w:bCs w:val="0"/>
              </w:rPr>
              <w:t>Pretendenta apliecinājums par piedalīšanos Konkursā, kas jāparaksta pretendenta pārstāvim ar pārstāvības tiesībām vai tā pilnvarotai personai.</w:t>
            </w:r>
          </w:p>
        </w:tc>
        <w:tc>
          <w:tcPr>
            <w:tcW w:w="5284"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3.6.1.</w:t>
            </w:r>
            <w:r w:rsidRPr="00CD51EF">
              <w:rPr>
                <w:rFonts w:asciiTheme="minorHAnsi" w:hAnsiTheme="minorHAnsi" w:cstheme="minorHAnsi"/>
                <w:b w:val="0"/>
              </w:rPr>
              <w:t>Pretendenta</w:t>
            </w:r>
            <w:r w:rsidRPr="00CD51EF">
              <w:rPr>
                <w:rFonts w:asciiTheme="minorHAnsi" w:hAnsiTheme="minorHAnsi" w:cstheme="minorHAnsi"/>
                <w:b w:val="0"/>
              </w:rPr>
              <w:tab/>
              <w:t>pieteikums dalībai Konkursā</w:t>
            </w:r>
            <w:r w:rsidRPr="00CD51EF">
              <w:rPr>
                <w:rFonts w:asciiTheme="minorHAnsi" w:hAnsiTheme="minorHAnsi" w:cstheme="minorHAnsi"/>
                <w:b w:val="0"/>
                <w:bCs w:val="0"/>
              </w:rPr>
              <w:t xml:space="preserve"> (aizpildīts nolikuma 1.pielikums).</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3.6.2.Pretendenta</w:t>
            </w:r>
            <w:r w:rsidRPr="00CD51EF">
              <w:rPr>
                <w:rFonts w:asciiTheme="minorHAnsi" w:hAnsiTheme="minorHAnsi" w:cstheme="minorHAnsi"/>
                <w:b w:val="0"/>
                <w:bCs w:val="0"/>
              </w:rPr>
              <w:tab/>
              <w:t>amatpersonas ar pārstāvības tiesībām izdota pilnvara (oriģināls vai apliecināta kopija) citai personai parakstīt piedāvājumu un/vai iepirkuma līgumu.</w:t>
            </w:r>
          </w:p>
          <w:p w:rsidR="00EA0A8A" w:rsidRPr="00CD51EF" w:rsidRDefault="00EA0A8A" w:rsidP="004E3C3A">
            <w:pPr>
              <w:jc w:val="both"/>
              <w:rPr>
                <w:rFonts w:asciiTheme="minorHAnsi" w:hAnsiTheme="minorHAnsi" w:cstheme="minorHAnsi"/>
                <w:b w:val="0"/>
                <w:bCs w:val="0"/>
              </w:rPr>
            </w:pPr>
            <w:r w:rsidRPr="00CD51EF">
              <w:rPr>
                <w:rFonts w:asciiTheme="minorHAnsi" w:hAnsiTheme="minorHAnsi" w:cstheme="minorHAnsi"/>
                <w:b w:val="0"/>
                <w:bCs w:val="0"/>
              </w:rPr>
              <w:t>3.6.3. Ja pretendents ir piegādātāju apvienība/ personu grupa un sabiedrības līgumā nav atrunātas pārstāvības tiesības, pieteikuma oriģināls jāparaksta katras personas, kas iekļauta piegādātāju apvienībā/personu grupā, pārstāvim ar  pārstāvības tiesībām.</w:t>
            </w:r>
          </w:p>
        </w:tc>
      </w:tr>
      <w:tr w:rsidR="00EA0A8A" w:rsidRPr="00CD51EF" w:rsidTr="00C36310">
        <w:tc>
          <w:tcPr>
            <w:tcW w:w="4320"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rPr>
              <w:t>3.7.</w:t>
            </w:r>
            <w:r w:rsidRPr="00CD51EF">
              <w:rPr>
                <w:rFonts w:asciiTheme="minorHAnsi" w:hAnsiTheme="minorHAnsi" w:cstheme="minorHAnsi"/>
                <w:b w:val="0"/>
                <w:bCs w:val="0"/>
                <w:w w:val="99"/>
              </w:rPr>
              <w:t xml:space="preserve"> </w:t>
            </w:r>
            <w:r w:rsidRPr="00CD51EF">
              <w:rPr>
                <w:rFonts w:asciiTheme="minorHAnsi" w:hAnsiTheme="minorHAnsi" w:cstheme="minorHAnsi"/>
                <w:b w:val="0"/>
                <w:bCs w:val="0"/>
              </w:rPr>
              <w:t>Pretendentam ir pieredze pēdējo triju</w:t>
            </w:r>
            <w:r w:rsidRPr="00CD51EF">
              <w:rPr>
                <w:rFonts w:asciiTheme="minorHAnsi" w:hAnsiTheme="minorHAnsi" w:cstheme="minorHAnsi"/>
                <w:vertAlign w:val="superscript"/>
              </w:rPr>
              <w:footnoteReference w:id="2"/>
            </w:r>
            <w:r w:rsidRPr="00CD51EF">
              <w:rPr>
                <w:rFonts w:asciiTheme="minorHAnsi" w:hAnsiTheme="minorHAnsi" w:cstheme="minorHAnsi"/>
                <w:b w:val="0"/>
                <w:bCs w:val="0"/>
              </w:rPr>
              <w:t xml:space="preserve">  gadu laikā vai īsākā periodā vismaz 1(vienā) līdzīgā koksnes šķeldas piegādē,  norādot apjomu, summas, līguma izpildes laiku un saņēmējus (publiskas vai privātas personas).</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Par līdzīga rakstura piegādi pēc apjoma (norādot beram m³)  tiks uzskatīta, kur piegādes apjoms ir vienāds vai lielāks par pretendenta piedāvājumā piedāvāto piegādes apjomu.</w:t>
            </w:r>
          </w:p>
        </w:tc>
        <w:tc>
          <w:tcPr>
            <w:tcW w:w="5284"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3.7.1.</w:t>
            </w:r>
            <w:r w:rsidRPr="00CD51EF">
              <w:rPr>
                <w:rFonts w:asciiTheme="minorHAnsi" w:hAnsiTheme="minorHAnsi" w:cstheme="minorHAnsi"/>
              </w:rPr>
              <w:t xml:space="preserve"> </w:t>
            </w:r>
            <w:r w:rsidRPr="00CD51EF">
              <w:rPr>
                <w:rFonts w:asciiTheme="minorHAnsi" w:hAnsiTheme="minorHAnsi" w:cstheme="minorHAnsi"/>
                <w:b w:val="0"/>
              </w:rPr>
              <w:t>Informācija par pēdējo triju  gadu laikā vai īsākā periodā veiktajām līdzvērtīgām piegādēm,</w:t>
            </w:r>
            <w:r w:rsidRPr="00CD51EF">
              <w:rPr>
                <w:rFonts w:asciiTheme="minorHAnsi" w:hAnsiTheme="minorHAnsi" w:cstheme="minorHAnsi"/>
                <w:b w:val="0"/>
                <w:bCs w:val="0"/>
              </w:rPr>
              <w:t xml:space="preserve"> norādot apjomu, summas, līguma izpildes laiku un saņēmējus (publiskas vai privātas personas), aizpilda Konkursa nolikuma  4.pielikumu “Apliecinājums par </w:t>
            </w:r>
            <w:r w:rsidR="00FB52B6">
              <w:rPr>
                <w:rFonts w:asciiTheme="minorHAnsi" w:hAnsiTheme="minorHAnsi" w:cstheme="minorHAnsi"/>
                <w:b w:val="0"/>
                <w:bCs w:val="0"/>
              </w:rPr>
              <w:t>p</w:t>
            </w:r>
            <w:r w:rsidRPr="00CD51EF">
              <w:rPr>
                <w:rFonts w:asciiTheme="minorHAnsi" w:hAnsiTheme="minorHAnsi" w:cstheme="minorHAnsi"/>
                <w:b w:val="0"/>
                <w:bCs w:val="0"/>
              </w:rPr>
              <w:t xml:space="preserve">ieredzi”, </w:t>
            </w:r>
            <w:r w:rsidRPr="00CD51EF">
              <w:rPr>
                <w:rFonts w:asciiTheme="minorHAnsi" w:hAnsiTheme="minorHAnsi" w:cstheme="minorHAnsi"/>
                <w:b w:val="0"/>
                <w:bCs w:val="0"/>
                <w:u w:val="single"/>
              </w:rPr>
              <w:t>pievieno vismaz 1 (vienu) pozitīvu atsauksmi</w:t>
            </w:r>
            <w:r w:rsidRPr="00CD51EF">
              <w:rPr>
                <w:rFonts w:asciiTheme="minorHAnsi" w:hAnsiTheme="minorHAnsi" w:cstheme="minorHAnsi"/>
                <w:b w:val="0"/>
                <w:bCs w:val="0"/>
              </w:rPr>
              <w:t xml:space="preserve"> par līguma izpildi no minētā pakalpojuma saņēmēja.</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3.7.2.</w:t>
            </w:r>
            <w:r w:rsidR="00FB52B6">
              <w:rPr>
                <w:rFonts w:asciiTheme="minorHAnsi" w:hAnsiTheme="minorHAnsi" w:cstheme="minorHAnsi"/>
                <w:b w:val="0"/>
                <w:bCs w:val="0"/>
              </w:rPr>
              <w:t xml:space="preserve"> </w:t>
            </w:r>
            <w:r w:rsidRPr="00CD51EF">
              <w:rPr>
                <w:rFonts w:asciiTheme="minorHAnsi" w:hAnsiTheme="minorHAnsi" w:cstheme="minorHAnsi"/>
                <w:b w:val="0"/>
                <w:bCs w:val="0"/>
              </w:rPr>
              <w:t>Ja piedāvājumu</w:t>
            </w:r>
            <w:r w:rsidRPr="00CD51EF">
              <w:rPr>
                <w:rFonts w:asciiTheme="minorHAnsi" w:hAnsiTheme="minorHAnsi" w:cstheme="minorHAnsi"/>
                <w:b w:val="0"/>
                <w:bCs w:val="0"/>
              </w:rPr>
              <w:tab/>
              <w:t>iesniedz</w:t>
            </w:r>
            <w:r w:rsidR="004E3C3A" w:rsidRPr="00CD51EF">
              <w:rPr>
                <w:rFonts w:asciiTheme="minorHAnsi" w:hAnsiTheme="minorHAnsi" w:cstheme="minorHAnsi"/>
                <w:b w:val="0"/>
                <w:bCs w:val="0"/>
              </w:rPr>
              <w:t xml:space="preserve"> </w:t>
            </w:r>
            <w:r w:rsidR="00FB52B6">
              <w:rPr>
                <w:rFonts w:asciiTheme="minorHAnsi" w:hAnsiTheme="minorHAnsi" w:cstheme="minorHAnsi"/>
                <w:b w:val="0"/>
                <w:bCs w:val="0"/>
              </w:rPr>
              <w:t>piegādātāju apvienība/</w:t>
            </w:r>
            <w:r w:rsidRPr="00CD51EF">
              <w:rPr>
                <w:rFonts w:asciiTheme="minorHAnsi" w:hAnsiTheme="minorHAnsi" w:cstheme="minorHAnsi"/>
                <w:b w:val="0"/>
                <w:bCs w:val="0"/>
              </w:rPr>
              <w:t xml:space="preserve">personu grupa, tad Konkursa nolikuma 3.7.1.apakšpunktā minēto dokumentu iesniedz par  dalībnieku,  kurš piesaistīts, lai izpildītu  3.7.punktā </w:t>
            </w:r>
            <w:r w:rsidRPr="00CD51EF">
              <w:rPr>
                <w:rFonts w:asciiTheme="minorHAnsi" w:hAnsiTheme="minorHAnsi" w:cstheme="minorHAnsi"/>
                <w:b w:val="0"/>
                <w:bCs w:val="0"/>
              </w:rPr>
              <w:lastRenderedPageBreak/>
              <w:t>noteikto prasību.</w:t>
            </w:r>
          </w:p>
          <w:p w:rsidR="00EA0A8A" w:rsidRPr="00CD51EF" w:rsidRDefault="00EA0A8A" w:rsidP="00C36310">
            <w:pPr>
              <w:jc w:val="both"/>
              <w:rPr>
                <w:rFonts w:asciiTheme="minorHAnsi" w:hAnsiTheme="minorHAnsi" w:cstheme="minorHAnsi"/>
              </w:rPr>
            </w:pPr>
            <w:r w:rsidRPr="00CD51EF">
              <w:rPr>
                <w:rFonts w:asciiTheme="minorHAnsi" w:hAnsiTheme="minorHAnsi" w:cstheme="minorHAnsi"/>
                <w:b w:val="0"/>
                <w:bCs w:val="0"/>
              </w:rPr>
              <w:t>3.7.3. Ja pretendents</w:t>
            </w:r>
            <w:r w:rsidRPr="00CD51EF">
              <w:rPr>
                <w:rFonts w:asciiTheme="minorHAnsi" w:hAnsiTheme="minorHAnsi" w:cstheme="minorHAnsi"/>
                <w:b w:val="0"/>
                <w:bCs w:val="0"/>
              </w:rPr>
              <w:tab/>
              <w:t>balstās</w:t>
            </w:r>
            <w:r w:rsidRPr="00CD51EF">
              <w:rPr>
                <w:rFonts w:asciiTheme="minorHAnsi" w:hAnsiTheme="minorHAnsi" w:cstheme="minorHAnsi"/>
                <w:b w:val="0"/>
                <w:bCs w:val="0"/>
              </w:rPr>
              <w:tab/>
              <w:t>uz apakšuzņēmēja      iespējām, lai apliecinātu, ka tā kvalifikācija atbilst Konkursa     nolikumā     noteiktajām  prasībām, tad Konkursa nolikuma 3.7.1.</w:t>
            </w:r>
            <w:r w:rsidR="004E3C3A" w:rsidRPr="00CD51EF">
              <w:rPr>
                <w:rFonts w:asciiTheme="minorHAnsi" w:hAnsiTheme="minorHAnsi" w:cstheme="minorHAnsi"/>
                <w:b w:val="0"/>
                <w:bCs w:val="0"/>
              </w:rPr>
              <w:t xml:space="preserve"> </w:t>
            </w:r>
            <w:r w:rsidRPr="00CD51EF">
              <w:rPr>
                <w:rFonts w:asciiTheme="minorHAnsi" w:hAnsiTheme="minorHAnsi" w:cstheme="minorHAnsi"/>
                <w:b w:val="0"/>
                <w:bCs w:val="0"/>
              </w:rPr>
              <w:t>apakšpunktā minēto dokumentu  iesniedz par apakšuzņēmēju, kurš piesaistīts, lai izpildītu  3.7.punktā noteikto prasību.</w:t>
            </w:r>
            <w:r w:rsidRPr="00CD51EF">
              <w:rPr>
                <w:rFonts w:asciiTheme="minorHAnsi" w:hAnsiTheme="minorHAnsi" w:cstheme="minorHAnsi"/>
              </w:rPr>
              <w:t xml:space="preserve"> </w:t>
            </w:r>
          </w:p>
          <w:p w:rsidR="00EA0A8A" w:rsidRPr="00CD51EF" w:rsidRDefault="00EA0A8A" w:rsidP="004E3C3A">
            <w:pPr>
              <w:jc w:val="both"/>
              <w:rPr>
                <w:rFonts w:asciiTheme="minorHAnsi" w:hAnsiTheme="minorHAnsi" w:cstheme="minorHAnsi"/>
                <w:b w:val="0"/>
                <w:bCs w:val="0"/>
              </w:rPr>
            </w:pPr>
            <w:r w:rsidRPr="00CD51EF">
              <w:rPr>
                <w:rFonts w:asciiTheme="minorHAnsi" w:hAnsiTheme="minorHAnsi" w:cstheme="minorHAnsi"/>
                <w:b w:val="0"/>
                <w:bCs w:val="0"/>
              </w:rPr>
              <w:t xml:space="preserve">Papildus iesniedz </w:t>
            </w:r>
            <w:r w:rsidRPr="00CD51EF">
              <w:rPr>
                <w:rFonts w:asciiTheme="minorHAnsi" w:hAnsiTheme="minorHAnsi" w:cstheme="minorHAnsi"/>
                <w:b w:val="0"/>
                <w:bCs w:val="0"/>
                <w:u w:val="single"/>
              </w:rPr>
              <w:t>apakšuzņēmēja apliecinājumu vai vienošanos par nepieciešamo resursu nodošanu</w:t>
            </w:r>
            <w:r w:rsidRPr="00CD51EF">
              <w:rPr>
                <w:rFonts w:asciiTheme="minorHAnsi" w:hAnsiTheme="minorHAnsi" w:cstheme="minorHAnsi"/>
                <w:b w:val="0"/>
                <w:bCs w:val="0"/>
              </w:rPr>
              <w:t xml:space="preserve"> Piegādātāja rīcībā, lai pierādītu Pasūtītājam, ka Pretendenta rīcībā būs nepieciešamie resursi konkrētā līguma izpildei.</w:t>
            </w:r>
          </w:p>
        </w:tc>
      </w:tr>
      <w:tr w:rsidR="00EA0A8A" w:rsidRPr="00CD51EF" w:rsidTr="00C36310">
        <w:tc>
          <w:tcPr>
            <w:tcW w:w="4320" w:type="dxa"/>
          </w:tcPr>
          <w:p w:rsidR="00EA0A8A" w:rsidRPr="00CD51EF" w:rsidRDefault="00EA0A8A" w:rsidP="00C36310">
            <w:pPr>
              <w:rPr>
                <w:rFonts w:asciiTheme="minorHAnsi" w:hAnsiTheme="minorHAnsi" w:cstheme="minorHAnsi"/>
              </w:rPr>
            </w:pPr>
            <w:r w:rsidRPr="00CD51EF">
              <w:rPr>
                <w:rFonts w:asciiTheme="minorHAnsi" w:hAnsiTheme="minorHAnsi" w:cstheme="minorHAnsi"/>
              </w:rPr>
              <w:lastRenderedPageBreak/>
              <w:t>3.8.Tehniskais piedāvājums.</w:t>
            </w:r>
          </w:p>
        </w:tc>
        <w:tc>
          <w:tcPr>
            <w:tcW w:w="5284"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Tehniskais piedāvājums jāsagatavo saskaņā ar Tehnisko specifikāciju atbilstoši aizpildot  Nolikuma 2.pielikuma veidlapu.</w:t>
            </w:r>
          </w:p>
        </w:tc>
      </w:tr>
      <w:tr w:rsidR="00EA0A8A" w:rsidRPr="00CD51EF" w:rsidTr="00C36310">
        <w:tc>
          <w:tcPr>
            <w:tcW w:w="4320" w:type="dxa"/>
          </w:tcPr>
          <w:p w:rsidR="00EA0A8A" w:rsidRPr="00CD51EF" w:rsidRDefault="00EA0A8A" w:rsidP="00C36310">
            <w:pPr>
              <w:rPr>
                <w:rFonts w:asciiTheme="minorHAnsi" w:hAnsiTheme="minorHAnsi" w:cstheme="minorHAnsi"/>
              </w:rPr>
            </w:pPr>
            <w:r w:rsidRPr="00CD51EF">
              <w:rPr>
                <w:rFonts w:asciiTheme="minorHAnsi" w:hAnsiTheme="minorHAnsi" w:cstheme="minorHAnsi"/>
              </w:rPr>
              <w:t>3.9.Finanšu piedāvājums.</w:t>
            </w:r>
          </w:p>
        </w:tc>
        <w:tc>
          <w:tcPr>
            <w:tcW w:w="5284"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Finanšu piedāvājums jāsagatavo aizpildot  Nolikuma 3.pielikuma veidlapu;</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 Finanšu piedāvājumā jānorāda šķeldas maksimālā cena Līguma darbības laikā;</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 Finanšu piedāvājuma cenā iekļaujamas visas ar piegādi saistītās izmaksas - transporta izdevumi līdz piegādes vietai un izkraušanas izdevumi, darba algas, nodokļi, izņemot pievienotās vērtības nodoklis (PVN);</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 Piedāvājumā cenas jāuzrāda eiro  (EUR) ar precizitāti līdz 2 (divām) zīmēm aiz komata.</w:t>
            </w:r>
          </w:p>
        </w:tc>
      </w:tr>
    </w:tbl>
    <w:p w:rsidR="00EA0A8A" w:rsidRPr="00CD51EF" w:rsidRDefault="00EA0A8A" w:rsidP="00EA0A8A">
      <w:pPr>
        <w:pStyle w:val="Pamatteksts"/>
        <w:tabs>
          <w:tab w:val="left" w:pos="390"/>
        </w:tabs>
        <w:suppressAutoHyphens/>
        <w:spacing w:before="0"/>
        <w:rPr>
          <w:rFonts w:asciiTheme="minorHAnsi" w:hAnsiTheme="minorHAnsi" w:cstheme="minorHAnsi"/>
          <w:b/>
          <w:bCs/>
          <w:caps/>
          <w:sz w:val="24"/>
          <w:szCs w:val="24"/>
        </w:rPr>
      </w:pPr>
    </w:p>
    <w:p w:rsidR="00EA0A8A" w:rsidRPr="00CD51EF" w:rsidRDefault="00EA0A8A" w:rsidP="00EA0A8A">
      <w:pPr>
        <w:pStyle w:val="Pamatteksts"/>
        <w:tabs>
          <w:tab w:val="left" w:pos="390"/>
        </w:tabs>
        <w:suppressAutoHyphens/>
        <w:spacing w:before="0"/>
        <w:rPr>
          <w:rFonts w:asciiTheme="minorHAnsi" w:hAnsiTheme="minorHAnsi" w:cstheme="minorHAnsi"/>
          <w:b/>
          <w:bCs/>
          <w:caps/>
          <w:sz w:val="24"/>
          <w:szCs w:val="24"/>
        </w:rPr>
      </w:pPr>
    </w:p>
    <w:p w:rsidR="00EA0A8A" w:rsidRPr="00CD51EF" w:rsidRDefault="00EA0A8A" w:rsidP="00EA0A8A">
      <w:pPr>
        <w:pStyle w:val="Pamatteksts"/>
        <w:tabs>
          <w:tab w:val="left" w:pos="390"/>
        </w:tabs>
        <w:suppressAutoHyphens/>
        <w:spacing w:before="0"/>
        <w:rPr>
          <w:rFonts w:asciiTheme="minorHAnsi" w:hAnsiTheme="minorHAnsi" w:cstheme="minorHAnsi"/>
          <w:b/>
          <w:bCs/>
          <w:caps/>
          <w:sz w:val="24"/>
          <w:szCs w:val="24"/>
        </w:rPr>
      </w:pPr>
    </w:p>
    <w:p w:rsidR="00EA0A8A" w:rsidRPr="00CD51EF" w:rsidRDefault="00EA0A8A" w:rsidP="00EA0A8A">
      <w:pPr>
        <w:pStyle w:val="Pamatteksts"/>
        <w:numPr>
          <w:ilvl w:val="0"/>
          <w:numId w:val="19"/>
        </w:numPr>
        <w:tabs>
          <w:tab w:val="left" w:pos="390"/>
        </w:tabs>
        <w:suppressAutoHyphens/>
        <w:spacing w:before="0"/>
        <w:jc w:val="center"/>
        <w:rPr>
          <w:rFonts w:asciiTheme="minorHAnsi" w:hAnsiTheme="minorHAnsi" w:cstheme="minorHAnsi"/>
          <w:b/>
          <w:bCs/>
          <w:caps/>
          <w:sz w:val="24"/>
          <w:szCs w:val="24"/>
        </w:rPr>
      </w:pPr>
      <w:r w:rsidRPr="00CD51EF">
        <w:rPr>
          <w:rFonts w:asciiTheme="minorHAnsi" w:hAnsiTheme="minorHAnsi" w:cstheme="minorHAnsi"/>
          <w:b/>
          <w:bCs/>
          <w:caps/>
          <w:sz w:val="24"/>
          <w:szCs w:val="24"/>
        </w:rPr>
        <w:t>PIEDĀVĀJUMA NOFORMĒJUMA PĀRBAUDE, PRETENDENTU</w:t>
      </w:r>
    </w:p>
    <w:p w:rsidR="00EA0A8A" w:rsidRPr="00CD51EF" w:rsidRDefault="00EA0A8A" w:rsidP="00EA0A8A">
      <w:pPr>
        <w:pStyle w:val="Pamatteksts"/>
        <w:tabs>
          <w:tab w:val="left" w:pos="390"/>
        </w:tabs>
        <w:jc w:val="center"/>
        <w:rPr>
          <w:rFonts w:asciiTheme="minorHAnsi" w:hAnsiTheme="minorHAnsi" w:cstheme="minorHAnsi"/>
          <w:b/>
          <w:bCs/>
          <w:caps/>
          <w:sz w:val="24"/>
          <w:szCs w:val="24"/>
        </w:rPr>
      </w:pPr>
      <w:r w:rsidRPr="00CD51EF">
        <w:rPr>
          <w:rFonts w:asciiTheme="minorHAnsi" w:hAnsiTheme="minorHAnsi" w:cstheme="minorHAnsi"/>
          <w:b/>
          <w:bCs/>
          <w:caps/>
          <w:sz w:val="24"/>
          <w:szCs w:val="24"/>
        </w:rPr>
        <w:t>ATLASE UN PIEDĀVĀJUMU VĒRTĒŠANA</w:t>
      </w:r>
    </w:p>
    <w:p w:rsidR="00EA0A8A" w:rsidRPr="00CD51EF" w:rsidRDefault="00EA0A8A" w:rsidP="00EA0A8A">
      <w:pPr>
        <w:pStyle w:val="Pamatteksts"/>
        <w:numPr>
          <w:ilvl w:val="1"/>
          <w:numId w:val="19"/>
        </w:numPr>
        <w:tabs>
          <w:tab w:val="left" w:pos="530"/>
          <w:tab w:val="left" w:pos="851"/>
        </w:tabs>
        <w:suppressAutoHyphens/>
        <w:spacing w:before="0"/>
        <w:ind w:left="426"/>
        <w:jc w:val="both"/>
        <w:rPr>
          <w:rFonts w:asciiTheme="minorHAnsi" w:hAnsiTheme="minorHAnsi" w:cstheme="minorHAnsi"/>
          <w:b/>
          <w:bCs/>
          <w:sz w:val="24"/>
          <w:szCs w:val="24"/>
        </w:rPr>
      </w:pPr>
      <w:r w:rsidRPr="00CD51EF">
        <w:rPr>
          <w:rFonts w:asciiTheme="minorHAnsi" w:hAnsiTheme="minorHAnsi" w:cstheme="minorHAnsi"/>
          <w:b/>
          <w:bCs/>
          <w:sz w:val="24"/>
          <w:szCs w:val="24"/>
        </w:rPr>
        <w:t>Vispārīga informācija:</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t>Piedāvājumu noformējuma pārbaudi, Pretendentu atlasi un piedāvājumu vērtēšanu komisija veic slēgtā sēdē.</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t>Komisijai ir tiesības pieprasīt, lai Pretendents precizē sniegto informāciju, ja tas nepieciešams piedāvājuma noformējuma pārbaudei, Pretendentu atlasei, kā arī piedāvājumu vērtēšanai.</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t>Ja Komisijai rodas šaubas par iesniegtās dokumenta kopijas autentiskumu, tā pieprasa, lai Pretendents uzrāda dokumenta oriģinālu vai iesniedz apliecinātu dokumenta kopiju.</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t>Ja komisija pieprasa, lai Pretendents precizē iesniegto informāciju, tā nosaka termiņu, līdz kuram Pretendentam jāsniedz atbilde.</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t>Ja Pretendents neiesniedz komisijas pieprasītās ziņas vai paskaidrojumus, komisija piedāvājumu vērtē pēc tiem dokumentiem, kas ir iekļauti piedāvājumā.</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lastRenderedPageBreak/>
        <w:t>Piedāvājuma noformējuma pārbaudei, Pretendentu atlasei, kā arī piedāvājumu vērtēšanai komisija var pieaicināt ekspertu.</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t>Ekspertam ir tiesības iepazīties ar piedāvājumiem, kā arī lūgt komisiju pieprasīt no Pretendenta papildu informāciju, kas ir nepieciešama atzinuma sagatavošanai.</w:t>
      </w:r>
    </w:p>
    <w:p w:rsidR="00EA0A8A" w:rsidRPr="00CD51EF" w:rsidRDefault="00EA0A8A" w:rsidP="00EA0A8A">
      <w:pPr>
        <w:pStyle w:val="Pamatteksts2"/>
        <w:widowControl w:val="0"/>
        <w:numPr>
          <w:ilvl w:val="2"/>
          <w:numId w:val="19"/>
        </w:numPr>
        <w:suppressAutoHyphens/>
        <w:spacing w:after="0" w:line="240" w:lineRule="auto"/>
        <w:ind w:left="993"/>
        <w:jc w:val="both"/>
        <w:rPr>
          <w:rFonts w:asciiTheme="minorHAnsi" w:hAnsiTheme="minorHAnsi" w:cstheme="minorHAnsi"/>
          <w:b w:val="0"/>
          <w:bCs w:val="0"/>
        </w:rPr>
      </w:pPr>
      <w:r w:rsidRPr="00CD51EF">
        <w:rPr>
          <w:rFonts w:asciiTheme="minorHAnsi" w:hAnsiTheme="minorHAnsi" w:cstheme="minorHAnsi"/>
          <w:b w:val="0"/>
          <w:bCs w:val="0"/>
        </w:rPr>
        <w:t>Eksperts piedāvājumā ietverto un Pretendenta papildus sniegto informāciju drīkst izmantot tikai sava atzinuma sniegšanai.</w:t>
      </w:r>
    </w:p>
    <w:p w:rsidR="00EA0A8A" w:rsidRPr="00CD51EF" w:rsidRDefault="00EA0A8A" w:rsidP="00EA0A8A">
      <w:pPr>
        <w:pStyle w:val="Pamatteksts"/>
        <w:ind w:left="1221" w:hanging="654"/>
        <w:jc w:val="both"/>
        <w:rPr>
          <w:rFonts w:asciiTheme="minorHAnsi" w:hAnsiTheme="minorHAnsi" w:cstheme="minorHAnsi"/>
          <w:b/>
          <w:bCs/>
          <w:color w:val="FF0000"/>
          <w:sz w:val="24"/>
          <w:szCs w:val="24"/>
        </w:rPr>
      </w:pPr>
    </w:p>
    <w:p w:rsidR="00EA0A8A" w:rsidRPr="00CD51EF" w:rsidRDefault="00EA0A8A" w:rsidP="00EA0A8A">
      <w:pPr>
        <w:pStyle w:val="Pamatteksts"/>
        <w:numPr>
          <w:ilvl w:val="1"/>
          <w:numId w:val="19"/>
        </w:numPr>
        <w:tabs>
          <w:tab w:val="left" w:pos="0"/>
        </w:tabs>
        <w:suppressAutoHyphens/>
        <w:spacing w:before="0"/>
        <w:ind w:left="426" w:hanging="426"/>
        <w:jc w:val="both"/>
        <w:rPr>
          <w:rFonts w:asciiTheme="minorHAnsi" w:hAnsiTheme="minorHAnsi" w:cstheme="minorHAnsi"/>
          <w:b/>
          <w:bCs/>
          <w:sz w:val="24"/>
          <w:szCs w:val="24"/>
        </w:rPr>
      </w:pPr>
      <w:r w:rsidRPr="00CD51EF">
        <w:rPr>
          <w:rFonts w:asciiTheme="minorHAnsi" w:hAnsiTheme="minorHAnsi" w:cstheme="minorHAnsi"/>
          <w:b/>
          <w:bCs/>
          <w:sz w:val="24"/>
          <w:szCs w:val="24"/>
        </w:rPr>
        <w:t>Vērtēšanas kārtība:</w:t>
      </w:r>
    </w:p>
    <w:p w:rsidR="00EA0A8A" w:rsidRPr="00CD51EF" w:rsidRDefault="00EA0A8A" w:rsidP="00EA0A8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cstheme="minorHAnsi"/>
          <w:sz w:val="24"/>
          <w:szCs w:val="24"/>
        </w:rPr>
      </w:pPr>
      <w:r w:rsidRPr="00CD51EF">
        <w:rPr>
          <w:rFonts w:asciiTheme="minorHAnsi" w:hAnsiTheme="minorHAnsi" w:cstheme="minorHAnsi"/>
          <w:sz w:val="24"/>
          <w:szCs w:val="24"/>
        </w:rPr>
        <w:t>Pārbaudot piedāvājumu atbilstību Nolikumā izvirzītajām prasībām, komisija pārbauda iesniegto dokumentu esamību, atbilstību noformējuma prasībām, atbilstību pretendentu atlases prasībām, atbilstību tehniskajai specifikācijai un veic piedāvājuma izvēli.</w:t>
      </w:r>
    </w:p>
    <w:p w:rsidR="00EA0A8A" w:rsidRPr="00CD51EF" w:rsidRDefault="00EA0A8A" w:rsidP="00EA0A8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cstheme="minorHAnsi"/>
          <w:sz w:val="24"/>
          <w:szCs w:val="24"/>
        </w:rPr>
      </w:pPr>
      <w:r w:rsidRPr="00CD51EF">
        <w:rPr>
          <w:rFonts w:asciiTheme="minorHAnsi" w:hAnsiTheme="minorHAnsi" w:cstheme="minorHAnsi"/>
          <w:sz w:val="24"/>
          <w:szCs w:val="24"/>
        </w:rPr>
        <w:t>Pretendenta vai personas, uz kuras iespējām pretendents balstās, lai apliecinātu, ka tā kvalifikācija atbilst Nolikuma prasībām, izslēgšanas noteikumi un to pārbaude tiek veikta atbilstoši Publisko iepirkumu likuma 42.</w:t>
      </w:r>
      <w:r w:rsidRPr="00CD51EF">
        <w:rPr>
          <w:rFonts w:asciiTheme="minorHAnsi" w:hAnsiTheme="minorHAnsi" w:cstheme="minorHAnsi"/>
          <w:sz w:val="24"/>
          <w:szCs w:val="24"/>
          <w:vertAlign w:val="superscript"/>
        </w:rPr>
        <w:t xml:space="preserve"> </w:t>
      </w:r>
      <w:r w:rsidRPr="00CD51EF">
        <w:rPr>
          <w:rFonts w:asciiTheme="minorHAnsi" w:hAnsiTheme="minorHAnsi" w:cstheme="minorHAnsi"/>
          <w:sz w:val="24"/>
          <w:szCs w:val="24"/>
        </w:rPr>
        <w:t xml:space="preserve">panta nosacījumiem.  </w:t>
      </w:r>
    </w:p>
    <w:p w:rsidR="00EA0A8A" w:rsidRPr="00CD51EF" w:rsidRDefault="00EA0A8A" w:rsidP="00EA0A8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cstheme="minorHAnsi"/>
          <w:sz w:val="24"/>
          <w:szCs w:val="24"/>
        </w:rPr>
      </w:pPr>
      <w:r w:rsidRPr="00CD51EF">
        <w:rPr>
          <w:rFonts w:asciiTheme="minorHAnsi" w:hAnsiTheme="minorHAnsi" w:cstheme="minorHAnsi"/>
          <w:sz w:val="24"/>
          <w:szCs w:val="24"/>
        </w:rPr>
        <w:t>Komisija pārbauda, vai saņemtie piedāvājumi nav nepamatoti lēti, ievērojot Publisko iepirkumu likuma 51.pantā noteikto kārtību.</w:t>
      </w:r>
    </w:p>
    <w:p w:rsidR="00EA0A8A" w:rsidRPr="00CD51EF" w:rsidRDefault="00EA0A8A" w:rsidP="00EA0A8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cstheme="minorHAnsi"/>
          <w:sz w:val="24"/>
          <w:szCs w:val="24"/>
        </w:rPr>
      </w:pPr>
      <w:r w:rsidRPr="00CD51EF">
        <w:rPr>
          <w:rFonts w:asciiTheme="minorHAnsi" w:hAnsiTheme="minorHAnsi" w:cstheme="minorHAnsi"/>
          <w:sz w:val="24"/>
          <w:szCs w:val="24"/>
        </w:rPr>
        <w:t>Konstatējot piedāvājuma neatbilstību kādai no prasībām, Iepirkumu komisijai ir tiesības izslēgt pretendentu no turpmākas dalības atklātā konkursā.</w:t>
      </w:r>
    </w:p>
    <w:p w:rsidR="00EA0A8A" w:rsidRPr="00CD51EF" w:rsidRDefault="00EA0A8A" w:rsidP="00EA0A8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cstheme="minorHAnsi"/>
          <w:sz w:val="24"/>
          <w:szCs w:val="24"/>
        </w:rPr>
      </w:pPr>
      <w:r w:rsidRPr="00CD51EF">
        <w:rPr>
          <w:rFonts w:asciiTheme="minorHAnsi" w:hAnsiTheme="minorHAnsi" w:cstheme="minorHAnsi"/>
          <w:sz w:val="24"/>
          <w:szCs w:val="24"/>
        </w:rPr>
        <w:t>Pēc lēmuma pieņemšanas pretendenti 3 (</w:t>
      </w:r>
      <w:r w:rsidRPr="00CD51EF">
        <w:rPr>
          <w:rFonts w:asciiTheme="minorHAnsi" w:hAnsiTheme="minorHAnsi" w:cstheme="minorHAnsi"/>
          <w:i/>
          <w:iCs/>
          <w:sz w:val="24"/>
          <w:szCs w:val="24"/>
        </w:rPr>
        <w:t>trīs</w:t>
      </w:r>
      <w:r w:rsidRPr="00CD51EF">
        <w:rPr>
          <w:rFonts w:asciiTheme="minorHAnsi" w:hAnsiTheme="minorHAnsi" w:cstheme="minorHAnsi"/>
          <w:sz w:val="24"/>
          <w:szCs w:val="24"/>
        </w:rPr>
        <w:t>) darba dienu laikā tiek informēti par iepirkuma komisijas lēmumu. Par to pretendentiem tiek nosūtīta vēstule, izmantojot pretendenta pieteikumā norādīto kontaktinformāciju.</w:t>
      </w:r>
    </w:p>
    <w:p w:rsidR="00EA0A8A" w:rsidRPr="00CD51EF" w:rsidRDefault="00EA0A8A" w:rsidP="00EA0A8A">
      <w:pPr>
        <w:tabs>
          <w:tab w:val="left" w:pos="898"/>
          <w:tab w:val="left" w:pos="1701"/>
        </w:tabs>
        <w:ind w:left="898"/>
        <w:jc w:val="both"/>
        <w:rPr>
          <w:rFonts w:asciiTheme="minorHAnsi" w:hAnsiTheme="minorHAnsi" w:cstheme="minorHAnsi"/>
        </w:rPr>
      </w:pPr>
    </w:p>
    <w:p w:rsidR="00EA0A8A" w:rsidRPr="00CD51EF" w:rsidRDefault="00EA0A8A" w:rsidP="00EA0A8A">
      <w:pPr>
        <w:pStyle w:val="Pamatteksts"/>
        <w:tabs>
          <w:tab w:val="left" w:pos="0"/>
          <w:tab w:val="left" w:pos="851"/>
        </w:tabs>
        <w:jc w:val="both"/>
        <w:rPr>
          <w:rFonts w:asciiTheme="minorHAnsi" w:hAnsiTheme="minorHAnsi" w:cstheme="minorHAnsi"/>
          <w:b/>
          <w:bCs/>
          <w:sz w:val="24"/>
          <w:szCs w:val="24"/>
        </w:rPr>
      </w:pPr>
      <w:r w:rsidRPr="00CD51EF">
        <w:rPr>
          <w:rFonts w:asciiTheme="minorHAnsi" w:hAnsiTheme="minorHAnsi" w:cstheme="minorHAnsi"/>
          <w:b/>
          <w:bCs/>
          <w:sz w:val="24"/>
          <w:szCs w:val="24"/>
        </w:rPr>
        <w:t>4.3. Piedāvājuma izvēles kritērijs:</w:t>
      </w:r>
    </w:p>
    <w:p w:rsidR="00EA0A8A" w:rsidRPr="00CD51EF" w:rsidRDefault="00EA0A8A" w:rsidP="00EA0A8A">
      <w:pPr>
        <w:pStyle w:val="Pamatteksts"/>
        <w:tabs>
          <w:tab w:val="left" w:pos="851"/>
          <w:tab w:val="left" w:pos="1134"/>
          <w:tab w:val="left" w:pos="1701"/>
          <w:tab w:val="left" w:pos="3600"/>
          <w:tab w:val="left" w:pos="4500"/>
        </w:tabs>
        <w:jc w:val="both"/>
        <w:rPr>
          <w:rFonts w:asciiTheme="minorHAnsi" w:hAnsiTheme="minorHAnsi" w:cstheme="minorHAnsi"/>
          <w:sz w:val="24"/>
          <w:szCs w:val="24"/>
          <w:u w:val="single"/>
        </w:rPr>
      </w:pPr>
      <w:r w:rsidRPr="00CD51EF">
        <w:rPr>
          <w:rFonts w:asciiTheme="minorHAnsi" w:hAnsiTheme="minorHAnsi" w:cstheme="minorHAnsi"/>
          <w:sz w:val="24"/>
          <w:szCs w:val="24"/>
        </w:rPr>
        <w:t xml:space="preserve">4.3.1. </w:t>
      </w:r>
      <w:r w:rsidRPr="00CD51EF">
        <w:rPr>
          <w:rFonts w:asciiTheme="minorHAnsi" w:hAnsiTheme="minorHAnsi" w:cstheme="minorHAnsi"/>
          <w:sz w:val="24"/>
          <w:szCs w:val="24"/>
          <w:u w:val="single"/>
        </w:rPr>
        <w:t xml:space="preserve">Piedāvājuma izvēles kritērijs ir piedāvājums ar viszemāko cenu. </w:t>
      </w:r>
    </w:p>
    <w:p w:rsidR="00EA0A8A" w:rsidRPr="00CD51EF" w:rsidRDefault="00EA0A8A" w:rsidP="00EA0A8A">
      <w:pPr>
        <w:pStyle w:val="Pamatteksts"/>
        <w:tabs>
          <w:tab w:val="left" w:pos="720"/>
          <w:tab w:val="left" w:pos="1134"/>
          <w:tab w:val="left" w:pos="1701"/>
          <w:tab w:val="left" w:pos="3600"/>
          <w:tab w:val="left" w:pos="4500"/>
        </w:tabs>
        <w:ind w:left="840" w:hanging="840"/>
        <w:jc w:val="both"/>
        <w:rPr>
          <w:rFonts w:asciiTheme="minorHAnsi" w:hAnsiTheme="minorHAnsi" w:cstheme="minorHAnsi"/>
          <w:sz w:val="24"/>
          <w:szCs w:val="24"/>
        </w:rPr>
      </w:pPr>
      <w:r w:rsidRPr="00CD51EF">
        <w:rPr>
          <w:rFonts w:asciiTheme="minorHAnsi" w:hAnsiTheme="minorHAnsi" w:cstheme="minorHAnsi"/>
          <w:sz w:val="24"/>
          <w:szCs w:val="24"/>
        </w:rPr>
        <w:t>4.3.2.  Komisija izvēlas uzvarētāju saskaņā ar noteikto piedāvājuma izvēles kritēriju tikai no piedāvājumiem, kas pilnībā atbilst Nolikuma un Tehniskās specifikācijas prasībām un nav atzīts par nepamatoti lētu.</w:t>
      </w:r>
    </w:p>
    <w:p w:rsidR="00EA0A8A" w:rsidRPr="00CD51EF" w:rsidRDefault="00EA0A8A" w:rsidP="00EA0A8A">
      <w:pPr>
        <w:pStyle w:val="Pamatteksts"/>
        <w:numPr>
          <w:ilvl w:val="2"/>
          <w:numId w:val="39"/>
        </w:numPr>
        <w:tabs>
          <w:tab w:val="left" w:pos="720"/>
          <w:tab w:val="left" w:pos="1134"/>
          <w:tab w:val="left" w:pos="1701"/>
          <w:tab w:val="left" w:pos="3600"/>
          <w:tab w:val="left" w:pos="4500"/>
        </w:tabs>
        <w:ind w:left="709" w:hanging="709"/>
        <w:jc w:val="both"/>
        <w:rPr>
          <w:rFonts w:asciiTheme="minorHAnsi" w:hAnsiTheme="minorHAnsi" w:cstheme="minorHAnsi"/>
          <w:sz w:val="24"/>
          <w:szCs w:val="24"/>
        </w:rPr>
      </w:pPr>
      <w:r w:rsidRPr="00CD51EF">
        <w:rPr>
          <w:rFonts w:asciiTheme="minorHAnsi" w:hAnsiTheme="minorHAnsi" w:cstheme="minorHAnsi"/>
          <w:sz w:val="24"/>
          <w:szCs w:val="24"/>
        </w:rPr>
        <w:t>Pasūtītājam ir tiesības pārtraukt iepirkuma procedūru vai tās daļu, ja tam ir objektīvs pamatojums.</w:t>
      </w:r>
    </w:p>
    <w:p w:rsidR="00EA0A8A" w:rsidRPr="00CD51EF" w:rsidRDefault="00EA0A8A" w:rsidP="00EA0A8A">
      <w:pPr>
        <w:widowControl w:val="0"/>
        <w:autoSpaceDE w:val="0"/>
        <w:autoSpaceDN w:val="0"/>
        <w:adjustRightInd w:val="0"/>
        <w:ind w:left="2220" w:right="-20"/>
        <w:rPr>
          <w:rFonts w:asciiTheme="minorHAnsi" w:hAnsiTheme="minorHAnsi" w:cstheme="minorHAnsi"/>
        </w:rPr>
      </w:pPr>
    </w:p>
    <w:p w:rsidR="00EA0A8A" w:rsidRPr="00CD51EF" w:rsidRDefault="00EA0A8A" w:rsidP="00EA0A8A">
      <w:pPr>
        <w:widowControl w:val="0"/>
        <w:autoSpaceDE w:val="0"/>
        <w:autoSpaceDN w:val="0"/>
        <w:adjustRightInd w:val="0"/>
        <w:ind w:left="2220" w:right="-20"/>
        <w:rPr>
          <w:rFonts w:asciiTheme="minorHAnsi" w:hAnsiTheme="minorHAnsi" w:cstheme="minorHAnsi"/>
        </w:rPr>
      </w:pPr>
    </w:p>
    <w:p w:rsidR="00EA0A8A" w:rsidRPr="00CD51EF" w:rsidRDefault="00EA0A8A" w:rsidP="00EA0A8A">
      <w:pPr>
        <w:rPr>
          <w:rFonts w:asciiTheme="minorHAnsi" w:hAnsiTheme="minorHAnsi" w:cstheme="minorHAnsi"/>
        </w:rPr>
      </w:pPr>
      <w:r w:rsidRPr="00CD51EF">
        <w:rPr>
          <w:rFonts w:asciiTheme="minorHAnsi" w:hAnsiTheme="minorHAnsi" w:cstheme="minorHAnsi"/>
        </w:rPr>
        <w:br w:type="page"/>
      </w:r>
    </w:p>
    <w:bookmarkEnd w:id="3"/>
    <w:bookmarkEnd w:id="4"/>
    <w:bookmarkEnd w:id="5"/>
    <w:p w:rsidR="00EA0A8A" w:rsidRPr="00CD51EF" w:rsidRDefault="00EA0A8A" w:rsidP="00EA0A8A">
      <w:pPr>
        <w:pStyle w:val="Sarakstarindkopa"/>
        <w:jc w:val="right"/>
        <w:rPr>
          <w:rFonts w:asciiTheme="minorHAnsi" w:hAnsiTheme="minorHAnsi" w:cstheme="minorHAnsi"/>
          <w:b/>
          <w:bCs/>
          <w:sz w:val="24"/>
          <w:szCs w:val="24"/>
        </w:rPr>
      </w:pPr>
      <w:r w:rsidRPr="00CD51EF">
        <w:rPr>
          <w:rFonts w:asciiTheme="minorHAnsi" w:hAnsiTheme="minorHAnsi" w:cstheme="minorHAnsi"/>
          <w:b/>
          <w:bCs/>
          <w:sz w:val="24"/>
          <w:szCs w:val="24"/>
        </w:rPr>
        <w:lastRenderedPageBreak/>
        <w:t>1.pielikum</w:t>
      </w:r>
      <w:r w:rsidRPr="00CD51EF">
        <w:rPr>
          <w:rFonts w:asciiTheme="minorHAnsi" w:hAnsiTheme="minorHAnsi" w:cstheme="minorHAnsi"/>
          <w:b/>
          <w:bCs/>
          <w:w w:val="99"/>
          <w:sz w:val="24"/>
          <w:szCs w:val="24"/>
        </w:rPr>
        <w:t>s</w:t>
      </w:r>
    </w:p>
    <w:p w:rsidR="00EA0A8A" w:rsidRPr="00CD51EF" w:rsidRDefault="00EA0A8A" w:rsidP="00EA0A8A">
      <w:pPr>
        <w:pStyle w:val="Sarakstarindkopa"/>
        <w:jc w:val="right"/>
        <w:rPr>
          <w:rFonts w:asciiTheme="minorHAnsi" w:hAnsiTheme="minorHAnsi" w:cstheme="minorHAnsi"/>
          <w:b/>
          <w:bCs/>
          <w:sz w:val="24"/>
          <w:szCs w:val="24"/>
        </w:rPr>
      </w:pPr>
      <w:r w:rsidRPr="00CD51EF">
        <w:rPr>
          <w:rFonts w:asciiTheme="minorHAnsi" w:hAnsiTheme="minorHAnsi" w:cstheme="minorHAnsi"/>
          <w:b/>
          <w:bCs/>
          <w:sz w:val="24"/>
          <w:szCs w:val="24"/>
        </w:rPr>
        <w:t xml:space="preserve"> </w:t>
      </w:r>
      <w:r w:rsidRPr="00CD51EF">
        <w:rPr>
          <w:rFonts w:asciiTheme="minorHAnsi" w:hAnsiTheme="minorHAnsi" w:cstheme="minorHAnsi"/>
          <w:b/>
          <w:bCs/>
          <w:w w:val="99"/>
          <w:sz w:val="24"/>
          <w:szCs w:val="24"/>
        </w:rPr>
        <w:t>K</w:t>
      </w:r>
      <w:r w:rsidRPr="00CD51EF">
        <w:rPr>
          <w:rFonts w:asciiTheme="minorHAnsi" w:hAnsiTheme="minorHAnsi" w:cstheme="minorHAnsi"/>
          <w:b/>
          <w:bCs/>
          <w:sz w:val="24"/>
          <w:szCs w:val="24"/>
        </w:rPr>
        <w:t>onku</w:t>
      </w:r>
      <w:r w:rsidRPr="00CD51EF">
        <w:rPr>
          <w:rFonts w:asciiTheme="minorHAnsi" w:hAnsiTheme="minorHAnsi" w:cstheme="minorHAnsi"/>
          <w:b/>
          <w:bCs/>
          <w:spacing w:val="-1"/>
          <w:w w:val="99"/>
          <w:sz w:val="24"/>
          <w:szCs w:val="24"/>
        </w:rPr>
        <w:t>r</w:t>
      </w:r>
      <w:r w:rsidRPr="00CD51EF">
        <w:rPr>
          <w:rFonts w:asciiTheme="minorHAnsi" w:hAnsiTheme="minorHAnsi" w:cstheme="minorHAnsi"/>
          <w:b/>
          <w:bCs/>
          <w:w w:val="99"/>
          <w:sz w:val="24"/>
          <w:szCs w:val="24"/>
        </w:rPr>
        <w:t>s</w:t>
      </w:r>
      <w:r w:rsidRPr="00CD51EF">
        <w:rPr>
          <w:rFonts w:asciiTheme="minorHAnsi" w:hAnsiTheme="minorHAnsi" w:cstheme="minorHAnsi"/>
          <w:b/>
          <w:bCs/>
          <w:sz w:val="24"/>
          <w:szCs w:val="24"/>
        </w:rPr>
        <w:t xml:space="preserve">a ID </w:t>
      </w:r>
      <w:r w:rsidRPr="00CD51EF">
        <w:rPr>
          <w:rFonts w:asciiTheme="minorHAnsi" w:hAnsiTheme="minorHAnsi" w:cstheme="minorHAnsi"/>
          <w:b/>
          <w:bCs/>
          <w:w w:val="99"/>
          <w:sz w:val="24"/>
          <w:szCs w:val="24"/>
        </w:rPr>
        <w:t>N</w:t>
      </w:r>
      <w:r w:rsidRPr="00CD51EF">
        <w:rPr>
          <w:rFonts w:asciiTheme="minorHAnsi" w:hAnsiTheme="minorHAnsi" w:cstheme="minorHAnsi"/>
          <w:b/>
          <w:bCs/>
          <w:spacing w:val="-1"/>
          <w:w w:val="99"/>
          <w:sz w:val="24"/>
          <w:szCs w:val="24"/>
        </w:rPr>
        <w:t>r</w:t>
      </w:r>
      <w:r w:rsidRPr="00CD51EF">
        <w:rPr>
          <w:rFonts w:asciiTheme="minorHAnsi" w:hAnsiTheme="minorHAnsi" w:cstheme="minorHAnsi"/>
          <w:b/>
          <w:bCs/>
          <w:sz w:val="24"/>
          <w:szCs w:val="24"/>
        </w:rPr>
        <w:t>. NND/202</w:t>
      </w:r>
      <w:r w:rsidR="004E3C3A" w:rsidRPr="00CD51EF">
        <w:rPr>
          <w:rFonts w:asciiTheme="minorHAnsi" w:hAnsiTheme="minorHAnsi" w:cstheme="minorHAnsi"/>
          <w:b/>
          <w:bCs/>
          <w:sz w:val="24"/>
          <w:szCs w:val="24"/>
        </w:rPr>
        <w:t>1/10</w:t>
      </w:r>
      <w:r w:rsidRPr="00CD51EF">
        <w:rPr>
          <w:rFonts w:asciiTheme="minorHAnsi" w:hAnsiTheme="minorHAnsi" w:cstheme="minorHAnsi"/>
          <w:b/>
          <w:bCs/>
          <w:sz w:val="24"/>
          <w:szCs w:val="24"/>
        </w:rPr>
        <w:t xml:space="preserve">  nol</w:t>
      </w:r>
      <w:r w:rsidRPr="00CD51EF">
        <w:rPr>
          <w:rFonts w:asciiTheme="minorHAnsi" w:hAnsiTheme="minorHAnsi" w:cstheme="minorHAnsi"/>
          <w:b/>
          <w:bCs/>
          <w:spacing w:val="1"/>
          <w:sz w:val="24"/>
          <w:szCs w:val="24"/>
        </w:rPr>
        <w:t>i</w:t>
      </w:r>
      <w:r w:rsidRPr="00CD51EF">
        <w:rPr>
          <w:rFonts w:asciiTheme="minorHAnsi" w:hAnsiTheme="minorHAnsi" w:cstheme="minorHAnsi"/>
          <w:b/>
          <w:bCs/>
          <w:sz w:val="24"/>
          <w:szCs w:val="24"/>
        </w:rPr>
        <w:t>kumam</w:t>
      </w:r>
    </w:p>
    <w:p w:rsidR="00EA0A8A" w:rsidRPr="00CD51EF" w:rsidRDefault="00EA0A8A" w:rsidP="00EA0A8A">
      <w:pPr>
        <w:pStyle w:val="Sarakstarindkopa"/>
        <w:widowControl w:val="0"/>
        <w:autoSpaceDE w:val="0"/>
        <w:autoSpaceDN w:val="0"/>
        <w:adjustRightInd w:val="0"/>
        <w:ind w:left="0" w:right="82" w:firstLine="0"/>
        <w:jc w:val="right"/>
        <w:rPr>
          <w:rFonts w:asciiTheme="minorHAnsi" w:hAnsiTheme="minorHAnsi" w:cstheme="minorHAnsi"/>
          <w:b/>
          <w:bCs/>
          <w:i/>
          <w:iCs/>
          <w:sz w:val="24"/>
          <w:szCs w:val="24"/>
        </w:rPr>
      </w:pPr>
    </w:p>
    <w:p w:rsidR="00EA0A8A" w:rsidRPr="00CD51EF" w:rsidRDefault="00EA0A8A" w:rsidP="00EA0A8A">
      <w:pPr>
        <w:widowControl w:val="0"/>
        <w:autoSpaceDE w:val="0"/>
        <w:autoSpaceDN w:val="0"/>
        <w:adjustRightInd w:val="0"/>
        <w:spacing w:line="40" w:lineRule="exact"/>
        <w:rPr>
          <w:rFonts w:asciiTheme="minorHAnsi" w:hAnsiTheme="minorHAnsi" w:cstheme="minorHAnsi"/>
          <w:b w:val="0"/>
          <w:bCs w:val="0"/>
          <w:i/>
          <w:iCs/>
        </w:rPr>
      </w:pPr>
    </w:p>
    <w:p w:rsidR="00EA0A8A" w:rsidRPr="00CD51EF" w:rsidRDefault="00EA0A8A" w:rsidP="00EA0A8A">
      <w:pPr>
        <w:widowControl w:val="0"/>
        <w:autoSpaceDE w:val="0"/>
        <w:autoSpaceDN w:val="0"/>
        <w:adjustRightInd w:val="0"/>
        <w:ind w:right="-20"/>
        <w:jc w:val="center"/>
        <w:rPr>
          <w:rFonts w:asciiTheme="minorHAnsi" w:hAnsiTheme="minorHAnsi" w:cstheme="minorHAnsi"/>
          <w:w w:val="99"/>
        </w:rPr>
      </w:pPr>
      <w:r w:rsidRPr="00CD51EF">
        <w:rPr>
          <w:rFonts w:asciiTheme="minorHAnsi" w:hAnsiTheme="minorHAnsi" w:cstheme="minorHAnsi"/>
          <w:spacing w:val="-2"/>
        </w:rPr>
        <w:t>P</w:t>
      </w:r>
      <w:r w:rsidRPr="00CD51EF">
        <w:rPr>
          <w:rFonts w:asciiTheme="minorHAnsi" w:hAnsiTheme="minorHAnsi" w:cstheme="minorHAnsi"/>
          <w:w w:val="99"/>
        </w:rPr>
        <w:t>I</w:t>
      </w:r>
      <w:r w:rsidRPr="00CD51EF">
        <w:rPr>
          <w:rFonts w:asciiTheme="minorHAnsi" w:hAnsiTheme="minorHAnsi" w:cstheme="minorHAnsi"/>
        </w:rPr>
        <w:t>ET</w:t>
      </w:r>
      <w:r w:rsidRPr="00CD51EF">
        <w:rPr>
          <w:rFonts w:asciiTheme="minorHAnsi" w:hAnsiTheme="minorHAnsi" w:cstheme="minorHAnsi"/>
          <w:spacing w:val="1"/>
        </w:rPr>
        <w:t>E</w:t>
      </w:r>
      <w:r w:rsidRPr="00CD51EF">
        <w:rPr>
          <w:rFonts w:asciiTheme="minorHAnsi" w:hAnsiTheme="minorHAnsi" w:cstheme="minorHAnsi"/>
          <w:w w:val="99"/>
        </w:rPr>
        <w:t>I</w:t>
      </w:r>
      <w:r w:rsidRPr="00CD51EF">
        <w:rPr>
          <w:rFonts w:asciiTheme="minorHAnsi" w:hAnsiTheme="minorHAnsi" w:cstheme="minorHAnsi"/>
          <w:spacing w:val="-1"/>
        </w:rPr>
        <w:t>K</w:t>
      </w:r>
      <w:r w:rsidRPr="00CD51EF">
        <w:rPr>
          <w:rFonts w:asciiTheme="minorHAnsi" w:hAnsiTheme="minorHAnsi" w:cstheme="minorHAnsi"/>
          <w:w w:val="99"/>
        </w:rPr>
        <w:t>U</w:t>
      </w:r>
      <w:r w:rsidRPr="00CD51EF">
        <w:rPr>
          <w:rFonts w:asciiTheme="minorHAnsi" w:hAnsiTheme="minorHAnsi" w:cstheme="minorHAnsi"/>
          <w:spacing w:val="-2"/>
        </w:rPr>
        <w:t>M</w:t>
      </w:r>
      <w:r w:rsidRPr="00CD51EF">
        <w:rPr>
          <w:rFonts w:asciiTheme="minorHAnsi" w:hAnsiTheme="minorHAnsi" w:cstheme="minorHAnsi"/>
          <w:w w:val="99"/>
        </w:rPr>
        <w:t xml:space="preserve">S DALĪBAI KONKURSĀ </w:t>
      </w:r>
      <w:r w:rsidRPr="00CD51EF">
        <w:rPr>
          <w:rFonts w:asciiTheme="minorHAnsi" w:hAnsiTheme="minorHAnsi" w:cstheme="minorHAnsi"/>
          <w:b w:val="0"/>
          <w:bCs w:val="0"/>
          <w:i/>
          <w:iCs/>
          <w:w w:val="99"/>
        </w:rPr>
        <w:t>veidlapa</w:t>
      </w:r>
    </w:p>
    <w:p w:rsidR="00EA0A8A" w:rsidRPr="00CD51EF" w:rsidRDefault="00EA0A8A" w:rsidP="00EA0A8A">
      <w:pPr>
        <w:widowControl w:val="0"/>
        <w:autoSpaceDE w:val="0"/>
        <w:autoSpaceDN w:val="0"/>
        <w:adjustRightInd w:val="0"/>
        <w:ind w:right="-20"/>
        <w:rPr>
          <w:rFonts w:asciiTheme="minorHAnsi" w:hAnsiTheme="minorHAnsi" w:cstheme="minorHAnsi"/>
          <w:w w:val="99"/>
        </w:rPr>
      </w:pPr>
      <w:r w:rsidRPr="00CD51EF">
        <w:rPr>
          <w:rFonts w:asciiTheme="minorHAnsi" w:hAnsiTheme="minorHAnsi" w:cstheme="minorHAnsi"/>
          <w:b w:val="0"/>
          <w:bCs w:val="0"/>
          <w:color w:val="FF0000"/>
        </w:rPr>
        <w:t xml:space="preserve">  </w:t>
      </w:r>
    </w:p>
    <w:p w:rsidR="00EA0A8A" w:rsidRPr="00CD51EF" w:rsidRDefault="00EA0A8A" w:rsidP="00EA0A8A">
      <w:pPr>
        <w:widowControl w:val="0"/>
        <w:autoSpaceDE w:val="0"/>
        <w:autoSpaceDN w:val="0"/>
        <w:adjustRightInd w:val="0"/>
        <w:ind w:left="142" w:right="-20"/>
        <w:jc w:val="both"/>
        <w:rPr>
          <w:rFonts w:asciiTheme="minorHAnsi" w:hAnsiTheme="minorHAnsi" w:cstheme="minorHAnsi"/>
          <w:b w:val="0"/>
          <w:bCs w:val="0"/>
        </w:rPr>
      </w:pPr>
      <w:r w:rsidRPr="00CD51EF">
        <w:rPr>
          <w:rFonts w:asciiTheme="minorHAnsi" w:hAnsiTheme="minorHAnsi" w:cstheme="minorHAnsi"/>
          <w:b w:val="0"/>
          <w:bCs w:val="0"/>
          <w:color w:val="FF0000"/>
        </w:rPr>
        <w:t xml:space="preserve">                              </w:t>
      </w:r>
    </w:p>
    <w:p w:rsidR="00EA0A8A" w:rsidRPr="00CD51EF" w:rsidRDefault="00EA0A8A" w:rsidP="00EA0A8A">
      <w:pPr>
        <w:widowControl w:val="0"/>
        <w:autoSpaceDE w:val="0"/>
        <w:autoSpaceDN w:val="0"/>
        <w:adjustRightInd w:val="0"/>
        <w:ind w:right="5632"/>
        <w:rPr>
          <w:rFonts w:asciiTheme="minorHAnsi" w:hAnsiTheme="minorHAnsi" w:cstheme="minorHAnsi"/>
        </w:rPr>
      </w:pPr>
      <w:r w:rsidRPr="00CD51EF">
        <w:rPr>
          <w:rFonts w:asciiTheme="minorHAnsi" w:hAnsiTheme="minorHAnsi" w:cstheme="minorHAnsi"/>
        </w:rPr>
        <w:t>Nīcas novada domei</w:t>
      </w:r>
    </w:p>
    <w:p w:rsidR="00EA0A8A" w:rsidRPr="00CD51EF" w:rsidRDefault="00EA0A8A" w:rsidP="00EA0A8A">
      <w:pPr>
        <w:widowControl w:val="0"/>
        <w:autoSpaceDE w:val="0"/>
        <w:autoSpaceDN w:val="0"/>
        <w:adjustRightInd w:val="0"/>
        <w:ind w:right="5632"/>
        <w:rPr>
          <w:rFonts w:asciiTheme="minorHAnsi" w:hAnsiTheme="minorHAnsi" w:cstheme="minorHAnsi"/>
          <w:b w:val="0"/>
          <w:bCs w:val="0"/>
        </w:rPr>
      </w:pPr>
      <w:r w:rsidRPr="00CD51EF">
        <w:rPr>
          <w:rFonts w:asciiTheme="minorHAnsi" w:hAnsiTheme="minorHAnsi" w:cstheme="minorHAnsi"/>
          <w:b w:val="0"/>
          <w:bCs w:val="0"/>
        </w:rPr>
        <w:t>Bārtas iela 6, Nīca, Nīcas pag.</w:t>
      </w:r>
    </w:p>
    <w:p w:rsidR="00EA0A8A" w:rsidRPr="00CD51EF" w:rsidRDefault="00EA0A8A" w:rsidP="00EA0A8A">
      <w:pPr>
        <w:widowControl w:val="0"/>
        <w:autoSpaceDE w:val="0"/>
        <w:autoSpaceDN w:val="0"/>
        <w:adjustRightInd w:val="0"/>
        <w:ind w:right="5632"/>
        <w:rPr>
          <w:rFonts w:asciiTheme="minorHAnsi" w:hAnsiTheme="minorHAnsi" w:cstheme="minorHAnsi"/>
          <w:b w:val="0"/>
          <w:bCs w:val="0"/>
        </w:rPr>
      </w:pPr>
      <w:r w:rsidRPr="00CD51EF">
        <w:rPr>
          <w:rFonts w:asciiTheme="minorHAnsi" w:hAnsiTheme="minorHAnsi" w:cstheme="minorHAnsi"/>
          <w:b w:val="0"/>
          <w:bCs w:val="0"/>
        </w:rPr>
        <w:t>Nīcas nov.,</w:t>
      </w:r>
      <w:r w:rsidRPr="00CD51EF">
        <w:rPr>
          <w:rFonts w:asciiTheme="minorHAnsi" w:hAnsiTheme="minorHAnsi" w:cstheme="minorHAnsi"/>
          <w:b w:val="0"/>
          <w:bCs w:val="0"/>
          <w:spacing w:val="1"/>
        </w:rPr>
        <w:t xml:space="preserve"> </w:t>
      </w:r>
      <w:r w:rsidRPr="00CD51EF">
        <w:rPr>
          <w:rFonts w:asciiTheme="minorHAnsi" w:hAnsiTheme="minorHAnsi" w:cstheme="minorHAnsi"/>
          <w:b w:val="0"/>
          <w:bCs w:val="0"/>
          <w:spacing w:val="-1"/>
        </w:rPr>
        <w:t>L</w:t>
      </w:r>
      <w:r w:rsidRPr="00CD51EF">
        <w:rPr>
          <w:rFonts w:asciiTheme="minorHAnsi" w:hAnsiTheme="minorHAnsi" w:cstheme="minorHAnsi"/>
          <w:b w:val="0"/>
          <w:bCs w:val="0"/>
          <w:spacing w:val="1"/>
          <w:w w:val="99"/>
        </w:rPr>
        <w:t>V</w:t>
      </w:r>
      <w:r w:rsidRPr="00CD51EF">
        <w:rPr>
          <w:rFonts w:asciiTheme="minorHAnsi" w:hAnsiTheme="minorHAnsi" w:cstheme="minorHAnsi"/>
          <w:b w:val="0"/>
          <w:bCs w:val="0"/>
          <w:w w:val="99"/>
        </w:rPr>
        <w:t>-3473</w:t>
      </w:r>
    </w:p>
    <w:p w:rsidR="00EA0A8A" w:rsidRPr="00CD51EF" w:rsidRDefault="00EA0A8A" w:rsidP="00EA0A8A">
      <w:pPr>
        <w:widowControl w:val="0"/>
        <w:autoSpaceDE w:val="0"/>
        <w:autoSpaceDN w:val="0"/>
        <w:adjustRightInd w:val="0"/>
        <w:ind w:right="-20"/>
        <w:rPr>
          <w:rFonts w:asciiTheme="minorHAnsi" w:hAnsiTheme="minorHAnsi" w:cstheme="minorHAnsi"/>
          <w:b w:val="0"/>
          <w:bCs w:val="0"/>
          <w:spacing w:val="42"/>
        </w:rPr>
      </w:pPr>
      <w:r w:rsidRPr="00CD51EF">
        <w:rPr>
          <w:rFonts w:asciiTheme="minorHAnsi" w:hAnsiTheme="minorHAnsi" w:cstheme="minorHAnsi"/>
          <w:b w:val="0"/>
          <w:bCs w:val="0"/>
          <w:spacing w:val="-2"/>
        </w:rPr>
        <w:t>L</w:t>
      </w:r>
      <w:r w:rsidRPr="00CD51EF">
        <w:rPr>
          <w:rFonts w:asciiTheme="minorHAnsi" w:hAnsiTheme="minorHAnsi" w:cstheme="minorHAnsi"/>
          <w:b w:val="0"/>
          <w:bCs w:val="0"/>
          <w:spacing w:val="-1"/>
        </w:rPr>
        <w:t>a</w:t>
      </w:r>
      <w:r w:rsidRPr="00CD51EF">
        <w:rPr>
          <w:rFonts w:asciiTheme="minorHAnsi" w:hAnsiTheme="minorHAnsi" w:cstheme="minorHAnsi"/>
          <w:b w:val="0"/>
          <w:bCs w:val="0"/>
        </w:rPr>
        <w:t>tvij</w:t>
      </w:r>
      <w:r w:rsidRPr="00CD51EF">
        <w:rPr>
          <w:rFonts w:asciiTheme="minorHAnsi" w:hAnsiTheme="minorHAnsi" w:cstheme="minorHAnsi"/>
          <w:b w:val="0"/>
          <w:bCs w:val="0"/>
          <w:spacing w:val="42"/>
        </w:rPr>
        <w:t>a</w:t>
      </w: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No</w:t>
      </w:r>
      <w:r w:rsidRPr="00CD51EF">
        <w:rPr>
          <w:rFonts w:asciiTheme="minorHAnsi" w:hAnsiTheme="minorHAnsi" w:cstheme="minorHAnsi"/>
          <w:b w:val="0"/>
          <w:bCs w:val="0"/>
        </w:rPr>
        <w:t>: ___________________</w:t>
      </w:r>
      <w:r w:rsidRPr="00CD51EF">
        <w:rPr>
          <w:rFonts w:asciiTheme="minorHAnsi" w:hAnsiTheme="minorHAnsi" w:cstheme="minorHAnsi"/>
          <w:b w:val="0"/>
          <w:bCs w:val="0"/>
          <w:spacing w:val="1"/>
        </w:rPr>
        <w:t>_</w:t>
      </w:r>
      <w:r w:rsidRPr="00CD51EF">
        <w:rPr>
          <w:rFonts w:asciiTheme="minorHAnsi" w:hAnsiTheme="minorHAnsi" w:cstheme="minorHAnsi"/>
          <w:b w:val="0"/>
          <w:bCs w:val="0"/>
          <w:w w:val="99"/>
        </w:rPr>
        <w:t>_</w:t>
      </w:r>
      <w:r w:rsidRPr="00CD51EF">
        <w:rPr>
          <w:rFonts w:asciiTheme="minorHAnsi" w:hAnsiTheme="minorHAnsi" w:cstheme="minorHAnsi"/>
          <w:b w:val="0"/>
          <w:bCs w:val="0"/>
        </w:rPr>
        <w:t xml:space="preserve">____________ </w:t>
      </w:r>
      <w:r w:rsidRPr="00CD51EF">
        <w:rPr>
          <w:rFonts w:asciiTheme="minorHAnsi" w:hAnsiTheme="minorHAnsi" w:cstheme="minorHAnsi"/>
          <w:b w:val="0"/>
          <w:bCs w:val="0"/>
          <w:w w:val="99"/>
        </w:rPr>
        <w:t>(</w:t>
      </w:r>
      <w:r w:rsidRPr="00CD51EF">
        <w:rPr>
          <w:rFonts w:asciiTheme="minorHAnsi" w:hAnsiTheme="minorHAnsi" w:cstheme="minorHAnsi"/>
          <w:b w:val="0"/>
          <w:bCs w:val="0"/>
        </w:rPr>
        <w:t>p</w:t>
      </w:r>
      <w:r w:rsidRPr="00CD51EF">
        <w:rPr>
          <w:rFonts w:asciiTheme="minorHAnsi" w:hAnsiTheme="minorHAnsi" w:cstheme="minorHAnsi"/>
          <w:b w:val="0"/>
          <w:bCs w:val="0"/>
          <w:spacing w:val="1"/>
          <w:w w:val="99"/>
        </w:rPr>
        <w:t>r</w:t>
      </w:r>
      <w:r w:rsidRPr="00CD51EF">
        <w:rPr>
          <w:rFonts w:asciiTheme="minorHAnsi" w:hAnsiTheme="minorHAnsi" w:cstheme="minorHAnsi"/>
          <w:b w:val="0"/>
          <w:bCs w:val="0"/>
        </w:rPr>
        <w:t>etend</w:t>
      </w:r>
      <w:r w:rsidRPr="00CD51EF">
        <w:rPr>
          <w:rFonts w:asciiTheme="minorHAnsi" w:hAnsiTheme="minorHAnsi" w:cstheme="minorHAnsi"/>
          <w:b w:val="0"/>
          <w:bCs w:val="0"/>
          <w:spacing w:val="-2"/>
        </w:rPr>
        <w:t>e</w:t>
      </w:r>
      <w:r w:rsidRPr="00CD51EF">
        <w:rPr>
          <w:rFonts w:asciiTheme="minorHAnsi" w:hAnsiTheme="minorHAnsi" w:cstheme="minorHAnsi"/>
          <w:b w:val="0"/>
          <w:bCs w:val="0"/>
        </w:rPr>
        <w:t>nta no</w:t>
      </w:r>
      <w:r w:rsidRPr="00CD51EF">
        <w:rPr>
          <w:rFonts w:asciiTheme="minorHAnsi" w:hAnsiTheme="minorHAnsi" w:cstheme="minorHAnsi"/>
          <w:b w:val="0"/>
          <w:bCs w:val="0"/>
          <w:w w:val="99"/>
        </w:rPr>
        <w:t>s</w:t>
      </w:r>
      <w:r w:rsidRPr="00CD51EF">
        <w:rPr>
          <w:rFonts w:asciiTheme="minorHAnsi" w:hAnsiTheme="minorHAnsi" w:cstheme="minorHAnsi"/>
          <w:b w:val="0"/>
          <w:bCs w:val="0"/>
          <w:spacing w:val="-1"/>
        </w:rPr>
        <w:t>a</w:t>
      </w:r>
      <w:r w:rsidRPr="00CD51EF">
        <w:rPr>
          <w:rFonts w:asciiTheme="minorHAnsi" w:hAnsiTheme="minorHAnsi" w:cstheme="minorHAnsi"/>
          <w:b w:val="0"/>
          <w:bCs w:val="0"/>
        </w:rPr>
        <w:t>ukum</w:t>
      </w:r>
      <w:r w:rsidRPr="00CD51EF">
        <w:rPr>
          <w:rFonts w:asciiTheme="minorHAnsi" w:hAnsiTheme="minorHAnsi" w:cstheme="minorHAnsi"/>
          <w:b w:val="0"/>
          <w:bCs w:val="0"/>
          <w:w w:val="99"/>
        </w:rPr>
        <w:t>s, reģistrācijas nr.)</w:t>
      </w:r>
    </w:p>
    <w:p w:rsidR="00EA0A8A" w:rsidRPr="00CD51EF" w:rsidRDefault="00EA0A8A" w:rsidP="00EA0A8A">
      <w:pPr>
        <w:widowControl w:val="0"/>
        <w:autoSpaceDE w:val="0"/>
        <w:autoSpaceDN w:val="0"/>
        <w:adjustRightInd w:val="0"/>
        <w:spacing w:line="240" w:lineRule="exact"/>
        <w:rPr>
          <w:rFonts w:asciiTheme="minorHAnsi" w:hAnsiTheme="minorHAnsi" w:cstheme="minorHAnsi"/>
          <w:b w:val="0"/>
          <w:bCs w:val="0"/>
        </w:rPr>
      </w:pPr>
    </w:p>
    <w:p w:rsidR="00EA0A8A" w:rsidRPr="00CD51EF" w:rsidRDefault="00EA0A8A" w:rsidP="00EA0A8A">
      <w:pPr>
        <w:widowControl w:val="0"/>
        <w:autoSpaceDE w:val="0"/>
        <w:autoSpaceDN w:val="0"/>
        <w:adjustRightInd w:val="0"/>
        <w:spacing w:after="12" w:line="60" w:lineRule="exact"/>
        <w:rPr>
          <w:rFonts w:asciiTheme="minorHAnsi" w:hAnsiTheme="minorHAnsi" w:cstheme="minorHAnsi"/>
          <w:b w:val="0"/>
          <w:bCs w:val="0"/>
        </w:rPr>
      </w:pP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G</w:t>
      </w:r>
      <w:r w:rsidRPr="00CD51EF">
        <w:rPr>
          <w:rFonts w:asciiTheme="minorHAnsi" w:hAnsiTheme="minorHAnsi" w:cstheme="minorHAnsi"/>
          <w:b w:val="0"/>
          <w:bCs w:val="0"/>
        </w:rPr>
        <w:t>od</w:t>
      </w:r>
      <w:r w:rsidRPr="00CD51EF">
        <w:rPr>
          <w:rFonts w:asciiTheme="minorHAnsi" w:hAnsiTheme="minorHAnsi" w:cstheme="minorHAnsi"/>
          <w:b w:val="0"/>
          <w:bCs w:val="0"/>
          <w:spacing w:val="-1"/>
        </w:rPr>
        <w:t>ā</w:t>
      </w:r>
      <w:r w:rsidRPr="00CD51EF">
        <w:rPr>
          <w:rFonts w:asciiTheme="minorHAnsi" w:hAnsiTheme="minorHAnsi" w:cstheme="minorHAnsi"/>
          <w:b w:val="0"/>
          <w:bCs w:val="0"/>
        </w:rPr>
        <w:t>tā komi</w:t>
      </w:r>
      <w:r w:rsidRPr="00CD51EF">
        <w:rPr>
          <w:rFonts w:asciiTheme="minorHAnsi" w:hAnsiTheme="minorHAnsi" w:cstheme="minorHAnsi"/>
          <w:b w:val="0"/>
          <w:bCs w:val="0"/>
          <w:w w:val="99"/>
        </w:rPr>
        <w:t>s</w:t>
      </w:r>
      <w:r w:rsidRPr="00CD51EF">
        <w:rPr>
          <w:rFonts w:asciiTheme="minorHAnsi" w:hAnsiTheme="minorHAnsi" w:cstheme="minorHAnsi"/>
          <w:b w:val="0"/>
          <w:bCs w:val="0"/>
        </w:rPr>
        <w:t>ija,</w:t>
      </w:r>
    </w:p>
    <w:p w:rsidR="00EA0A8A" w:rsidRPr="00CD51EF" w:rsidRDefault="00EA0A8A" w:rsidP="00EA0A8A">
      <w:pPr>
        <w:pStyle w:val="Sarakstarindkopa"/>
        <w:numPr>
          <w:ilvl w:val="1"/>
          <w:numId w:val="27"/>
        </w:numPr>
        <w:ind w:left="284" w:hanging="284"/>
        <w:jc w:val="both"/>
        <w:rPr>
          <w:rFonts w:asciiTheme="minorHAnsi" w:hAnsiTheme="minorHAnsi" w:cstheme="minorHAnsi"/>
          <w:sz w:val="24"/>
          <w:szCs w:val="24"/>
        </w:rPr>
      </w:pPr>
      <w:r w:rsidRPr="00CD51EF">
        <w:rPr>
          <w:rFonts w:asciiTheme="minorHAnsi" w:hAnsiTheme="minorHAnsi" w:cstheme="minorHAnsi"/>
          <w:w w:val="99"/>
          <w:sz w:val="24"/>
          <w:szCs w:val="24"/>
        </w:rPr>
        <w:t>M</w:t>
      </w:r>
      <w:r w:rsidRPr="00CD51EF">
        <w:rPr>
          <w:rFonts w:asciiTheme="minorHAnsi" w:hAnsiTheme="minorHAnsi" w:cstheme="minorHAnsi"/>
          <w:sz w:val="24"/>
          <w:szCs w:val="24"/>
        </w:rPr>
        <w:t>ē</w:t>
      </w:r>
      <w:r w:rsidRPr="00CD51EF">
        <w:rPr>
          <w:rFonts w:asciiTheme="minorHAnsi" w:hAnsiTheme="minorHAnsi" w:cstheme="minorHAnsi"/>
          <w:w w:val="99"/>
          <w:sz w:val="24"/>
          <w:szCs w:val="24"/>
        </w:rPr>
        <w:t>s</w:t>
      </w:r>
      <w:r w:rsidRPr="00CD51EF">
        <w:rPr>
          <w:rFonts w:asciiTheme="minorHAnsi" w:hAnsiTheme="minorHAnsi" w:cstheme="minorHAnsi"/>
          <w:spacing w:val="145"/>
          <w:sz w:val="24"/>
          <w:szCs w:val="24"/>
        </w:rPr>
        <w:t xml:space="preserve"> </w:t>
      </w:r>
      <w:r w:rsidRPr="00CD51EF">
        <w:rPr>
          <w:rFonts w:asciiTheme="minorHAnsi" w:hAnsiTheme="minorHAnsi" w:cstheme="minorHAnsi"/>
          <w:sz w:val="24"/>
          <w:szCs w:val="24"/>
        </w:rPr>
        <w:t>piek</w:t>
      </w:r>
      <w:r w:rsidRPr="00CD51EF">
        <w:rPr>
          <w:rFonts w:asciiTheme="minorHAnsi" w:hAnsiTheme="minorHAnsi" w:cstheme="minorHAnsi"/>
          <w:w w:val="99"/>
          <w:sz w:val="24"/>
          <w:szCs w:val="24"/>
        </w:rPr>
        <w:t>r</w:t>
      </w:r>
      <w:r w:rsidRPr="00CD51EF">
        <w:rPr>
          <w:rFonts w:asciiTheme="minorHAnsi" w:hAnsiTheme="minorHAnsi" w:cstheme="minorHAnsi"/>
          <w:sz w:val="24"/>
          <w:szCs w:val="24"/>
        </w:rPr>
        <w:t>ītam atklātā</w:t>
      </w:r>
      <w:r w:rsidRPr="00CD51EF">
        <w:rPr>
          <w:rFonts w:asciiTheme="minorHAnsi" w:hAnsiTheme="minorHAnsi" w:cstheme="minorHAnsi"/>
          <w:spacing w:val="145"/>
          <w:sz w:val="24"/>
          <w:szCs w:val="24"/>
        </w:rPr>
        <w:t xml:space="preserve"> </w:t>
      </w:r>
      <w:r w:rsidRPr="00CD51EF">
        <w:rPr>
          <w:rFonts w:asciiTheme="minorHAnsi" w:hAnsiTheme="minorHAnsi" w:cstheme="minorHAnsi"/>
          <w:w w:val="99"/>
          <w:sz w:val="24"/>
          <w:szCs w:val="24"/>
        </w:rPr>
        <w:t>K</w:t>
      </w:r>
      <w:r w:rsidRPr="00CD51EF">
        <w:rPr>
          <w:rFonts w:asciiTheme="minorHAnsi" w:hAnsiTheme="minorHAnsi" w:cstheme="minorHAnsi"/>
          <w:sz w:val="24"/>
          <w:szCs w:val="24"/>
        </w:rPr>
        <w:t>onk</w:t>
      </w:r>
      <w:r w:rsidRPr="00CD51EF">
        <w:rPr>
          <w:rFonts w:asciiTheme="minorHAnsi" w:hAnsiTheme="minorHAnsi" w:cstheme="minorHAnsi"/>
          <w:spacing w:val="2"/>
          <w:sz w:val="24"/>
          <w:szCs w:val="24"/>
        </w:rPr>
        <w:t>u</w:t>
      </w:r>
      <w:r w:rsidRPr="00CD51EF">
        <w:rPr>
          <w:rFonts w:asciiTheme="minorHAnsi" w:hAnsiTheme="minorHAnsi" w:cstheme="minorHAnsi"/>
          <w:w w:val="99"/>
          <w:sz w:val="24"/>
          <w:szCs w:val="24"/>
        </w:rPr>
        <w:t>rs</w:t>
      </w:r>
      <w:r w:rsidRPr="00CD51EF">
        <w:rPr>
          <w:rFonts w:asciiTheme="minorHAnsi" w:hAnsiTheme="minorHAnsi" w:cstheme="minorHAnsi"/>
          <w:sz w:val="24"/>
          <w:szCs w:val="24"/>
        </w:rPr>
        <w:t>a „Koksnes šķeldas piegāde 202</w:t>
      </w:r>
      <w:r w:rsidR="004E3C3A" w:rsidRPr="00CD51EF">
        <w:rPr>
          <w:rFonts w:asciiTheme="minorHAnsi" w:hAnsiTheme="minorHAnsi" w:cstheme="minorHAnsi"/>
          <w:sz w:val="24"/>
          <w:szCs w:val="24"/>
        </w:rPr>
        <w:t>1</w:t>
      </w:r>
      <w:r w:rsidRPr="00CD51EF">
        <w:rPr>
          <w:rFonts w:asciiTheme="minorHAnsi" w:hAnsiTheme="minorHAnsi" w:cstheme="minorHAnsi"/>
          <w:sz w:val="24"/>
          <w:szCs w:val="24"/>
        </w:rPr>
        <w:t>./202</w:t>
      </w:r>
      <w:r w:rsidR="004E3C3A" w:rsidRPr="00CD51EF">
        <w:rPr>
          <w:rFonts w:asciiTheme="minorHAnsi" w:hAnsiTheme="minorHAnsi" w:cstheme="minorHAnsi"/>
          <w:sz w:val="24"/>
          <w:szCs w:val="24"/>
        </w:rPr>
        <w:t>2</w:t>
      </w:r>
      <w:r w:rsidRPr="00CD51EF">
        <w:rPr>
          <w:rFonts w:asciiTheme="minorHAnsi" w:hAnsiTheme="minorHAnsi" w:cstheme="minorHAnsi"/>
          <w:sz w:val="24"/>
          <w:szCs w:val="24"/>
        </w:rPr>
        <w:t>.gada apkures sezonai”,  iepirkuma identifikācijas Nr. NND/202</w:t>
      </w:r>
      <w:r w:rsidR="004E3C3A" w:rsidRPr="00CD51EF">
        <w:rPr>
          <w:rFonts w:asciiTheme="minorHAnsi" w:hAnsiTheme="minorHAnsi" w:cstheme="minorHAnsi"/>
          <w:sz w:val="24"/>
          <w:szCs w:val="24"/>
        </w:rPr>
        <w:t>1/10</w:t>
      </w:r>
      <w:r w:rsidRPr="00CD51EF">
        <w:rPr>
          <w:rFonts w:asciiTheme="minorHAnsi" w:hAnsiTheme="minorHAnsi" w:cstheme="minorHAnsi"/>
          <w:sz w:val="24"/>
          <w:szCs w:val="24"/>
        </w:rPr>
        <w:t>, Nol</w:t>
      </w:r>
      <w:r w:rsidRPr="00CD51EF">
        <w:rPr>
          <w:rFonts w:asciiTheme="minorHAnsi" w:hAnsiTheme="minorHAnsi" w:cstheme="minorHAnsi"/>
          <w:spacing w:val="1"/>
          <w:sz w:val="24"/>
          <w:szCs w:val="24"/>
        </w:rPr>
        <w:t>i</w:t>
      </w:r>
      <w:r w:rsidRPr="00CD51EF">
        <w:rPr>
          <w:rFonts w:asciiTheme="minorHAnsi" w:hAnsiTheme="minorHAnsi" w:cstheme="minorHAnsi"/>
          <w:sz w:val="24"/>
          <w:szCs w:val="24"/>
        </w:rPr>
        <w:t>kuma, l</w:t>
      </w:r>
      <w:r w:rsidRPr="00CD51EF">
        <w:rPr>
          <w:rFonts w:asciiTheme="minorHAnsi" w:hAnsiTheme="minorHAnsi" w:cstheme="minorHAnsi"/>
          <w:spacing w:val="1"/>
          <w:sz w:val="24"/>
          <w:szCs w:val="24"/>
        </w:rPr>
        <w:t>ī</w:t>
      </w:r>
      <w:r w:rsidRPr="00CD51EF">
        <w:rPr>
          <w:rFonts w:asciiTheme="minorHAnsi" w:hAnsiTheme="minorHAnsi" w:cstheme="minorHAnsi"/>
          <w:spacing w:val="-1"/>
          <w:sz w:val="24"/>
          <w:szCs w:val="24"/>
        </w:rPr>
        <w:t>g</w:t>
      </w:r>
      <w:r w:rsidRPr="00CD51EF">
        <w:rPr>
          <w:rFonts w:asciiTheme="minorHAnsi" w:hAnsiTheme="minorHAnsi" w:cstheme="minorHAnsi"/>
          <w:sz w:val="24"/>
          <w:szCs w:val="24"/>
        </w:rPr>
        <w:t>uma</w:t>
      </w:r>
      <w:r w:rsidRPr="00CD51EF">
        <w:rPr>
          <w:rFonts w:asciiTheme="minorHAnsi" w:hAnsiTheme="minorHAnsi" w:cstheme="minorHAnsi"/>
          <w:spacing w:val="144"/>
          <w:sz w:val="24"/>
          <w:szCs w:val="24"/>
        </w:rPr>
        <w:t xml:space="preserve"> </w:t>
      </w:r>
      <w:r w:rsidRPr="00CD51EF">
        <w:rPr>
          <w:rFonts w:asciiTheme="minorHAnsi" w:hAnsiTheme="minorHAnsi" w:cstheme="minorHAnsi"/>
          <w:spacing w:val="2"/>
          <w:w w:val="99"/>
          <w:sz w:val="24"/>
          <w:szCs w:val="24"/>
        </w:rPr>
        <w:t>p</w:t>
      </w:r>
      <w:r w:rsidRPr="00CD51EF">
        <w:rPr>
          <w:rFonts w:asciiTheme="minorHAnsi" w:hAnsiTheme="minorHAnsi" w:cstheme="minorHAnsi"/>
          <w:w w:val="99"/>
          <w:sz w:val="24"/>
          <w:szCs w:val="24"/>
        </w:rPr>
        <w:t>r</w:t>
      </w:r>
      <w:r w:rsidRPr="00CD51EF">
        <w:rPr>
          <w:rFonts w:asciiTheme="minorHAnsi" w:hAnsiTheme="minorHAnsi" w:cstheme="minorHAnsi"/>
          <w:sz w:val="24"/>
          <w:szCs w:val="24"/>
        </w:rPr>
        <w:t>ojekta noteikumiem</w:t>
      </w:r>
      <w:r w:rsidRPr="00CD51EF">
        <w:rPr>
          <w:rFonts w:asciiTheme="minorHAnsi" w:hAnsiTheme="minorHAnsi" w:cstheme="minorHAnsi"/>
          <w:spacing w:val="7"/>
          <w:sz w:val="24"/>
          <w:szCs w:val="24"/>
        </w:rPr>
        <w:t xml:space="preserve"> </w:t>
      </w:r>
      <w:r w:rsidRPr="00CD51EF">
        <w:rPr>
          <w:rFonts w:asciiTheme="minorHAnsi" w:hAnsiTheme="minorHAnsi" w:cstheme="minorHAnsi"/>
          <w:sz w:val="24"/>
          <w:szCs w:val="24"/>
        </w:rPr>
        <w:t>un</w:t>
      </w:r>
      <w:r w:rsidRPr="00CD51EF">
        <w:rPr>
          <w:rFonts w:asciiTheme="minorHAnsi" w:hAnsiTheme="minorHAnsi" w:cstheme="minorHAnsi"/>
          <w:spacing w:val="7"/>
          <w:sz w:val="24"/>
          <w:szCs w:val="24"/>
        </w:rPr>
        <w:t xml:space="preserve"> apņemamies </w:t>
      </w:r>
      <w:r w:rsidRPr="00CD51EF">
        <w:rPr>
          <w:rFonts w:asciiTheme="minorHAnsi" w:hAnsiTheme="minorHAnsi" w:cstheme="minorHAnsi"/>
          <w:sz w:val="24"/>
          <w:szCs w:val="24"/>
        </w:rPr>
        <w:t>vei</w:t>
      </w:r>
      <w:r w:rsidRPr="00CD51EF">
        <w:rPr>
          <w:rFonts w:asciiTheme="minorHAnsi" w:hAnsiTheme="minorHAnsi" w:cstheme="minorHAnsi"/>
          <w:w w:val="99"/>
          <w:sz w:val="24"/>
          <w:szCs w:val="24"/>
        </w:rPr>
        <w:t>k</w:t>
      </w:r>
      <w:r w:rsidRPr="00CD51EF">
        <w:rPr>
          <w:rFonts w:asciiTheme="minorHAnsi" w:hAnsiTheme="minorHAnsi" w:cstheme="minorHAnsi"/>
          <w:sz w:val="24"/>
          <w:szCs w:val="24"/>
        </w:rPr>
        <w:t>t</w:t>
      </w:r>
      <w:r w:rsidRPr="00CD51EF">
        <w:rPr>
          <w:rFonts w:asciiTheme="minorHAnsi" w:hAnsiTheme="minorHAnsi" w:cstheme="minorHAnsi"/>
          <w:spacing w:val="7"/>
          <w:sz w:val="24"/>
          <w:szCs w:val="24"/>
        </w:rPr>
        <w:t xml:space="preserve"> koksnes</w:t>
      </w:r>
      <w:r w:rsidRPr="00CD51EF">
        <w:rPr>
          <w:rFonts w:asciiTheme="minorHAnsi" w:hAnsiTheme="minorHAnsi" w:cstheme="minorHAnsi"/>
          <w:sz w:val="24"/>
          <w:szCs w:val="24"/>
        </w:rPr>
        <w:t xml:space="preserve"> (</w:t>
      </w:r>
      <w:r w:rsidRPr="00CD51EF">
        <w:rPr>
          <w:rFonts w:asciiTheme="minorHAnsi" w:hAnsiTheme="minorHAnsi" w:cstheme="minorHAnsi"/>
          <w:spacing w:val="7"/>
          <w:sz w:val="24"/>
          <w:szCs w:val="24"/>
        </w:rPr>
        <w:t xml:space="preserve">egle, priede osis, alksnis, bērzs) šķeldas piegādi atbilstoši Tehniskās specifikācijas prasībām. </w:t>
      </w:r>
    </w:p>
    <w:p w:rsidR="00EA0A8A" w:rsidRPr="00CD51EF" w:rsidRDefault="00EA0A8A" w:rsidP="00EA0A8A">
      <w:pPr>
        <w:pStyle w:val="Sarakstarindkopa"/>
        <w:numPr>
          <w:ilvl w:val="1"/>
          <w:numId w:val="27"/>
        </w:numPr>
        <w:ind w:left="284" w:hanging="284"/>
        <w:jc w:val="both"/>
        <w:rPr>
          <w:rFonts w:asciiTheme="minorHAnsi" w:hAnsiTheme="minorHAnsi" w:cstheme="minorHAnsi"/>
          <w:sz w:val="24"/>
          <w:szCs w:val="24"/>
        </w:rPr>
      </w:pPr>
      <w:r w:rsidRPr="00CD51EF">
        <w:rPr>
          <w:rFonts w:asciiTheme="minorHAnsi" w:hAnsiTheme="minorHAnsi" w:cstheme="minorHAnsi"/>
          <w:w w:val="99"/>
          <w:sz w:val="24"/>
          <w:szCs w:val="24"/>
        </w:rPr>
        <w:t>M</w:t>
      </w:r>
      <w:r w:rsidRPr="00CD51EF">
        <w:rPr>
          <w:rFonts w:asciiTheme="minorHAnsi" w:hAnsiTheme="minorHAnsi" w:cstheme="minorHAnsi"/>
          <w:sz w:val="24"/>
          <w:szCs w:val="24"/>
        </w:rPr>
        <w:t>ē</w:t>
      </w:r>
      <w:r w:rsidRPr="00CD51EF">
        <w:rPr>
          <w:rFonts w:asciiTheme="minorHAnsi" w:hAnsiTheme="minorHAnsi" w:cstheme="minorHAnsi"/>
          <w:w w:val="99"/>
          <w:sz w:val="24"/>
          <w:szCs w:val="24"/>
        </w:rPr>
        <w:t>s</w:t>
      </w:r>
      <w:r w:rsidRPr="00CD51EF">
        <w:rPr>
          <w:rFonts w:asciiTheme="minorHAnsi" w:hAnsiTheme="minorHAnsi" w:cstheme="minorHAnsi"/>
          <w:spacing w:val="49"/>
          <w:sz w:val="24"/>
          <w:szCs w:val="24"/>
        </w:rPr>
        <w:t xml:space="preserve"> </w:t>
      </w:r>
      <w:r w:rsidRPr="00CD51EF">
        <w:rPr>
          <w:rFonts w:asciiTheme="minorHAnsi" w:hAnsiTheme="minorHAnsi" w:cstheme="minorHAnsi"/>
          <w:sz w:val="24"/>
          <w:szCs w:val="24"/>
        </w:rPr>
        <w:t>aplie</w:t>
      </w:r>
      <w:r w:rsidRPr="00CD51EF">
        <w:rPr>
          <w:rFonts w:asciiTheme="minorHAnsi" w:hAnsiTheme="minorHAnsi" w:cstheme="minorHAnsi"/>
          <w:spacing w:val="-1"/>
          <w:sz w:val="24"/>
          <w:szCs w:val="24"/>
        </w:rPr>
        <w:t>c</w:t>
      </w:r>
      <w:r w:rsidRPr="00CD51EF">
        <w:rPr>
          <w:rFonts w:asciiTheme="minorHAnsi" w:hAnsiTheme="minorHAnsi" w:cstheme="minorHAnsi"/>
          <w:sz w:val="24"/>
          <w:szCs w:val="24"/>
        </w:rPr>
        <w:t>inām,</w:t>
      </w:r>
      <w:r w:rsidRPr="00CD51EF">
        <w:rPr>
          <w:rFonts w:asciiTheme="minorHAnsi" w:hAnsiTheme="minorHAnsi" w:cstheme="minorHAnsi"/>
          <w:spacing w:val="49"/>
          <w:sz w:val="24"/>
          <w:szCs w:val="24"/>
        </w:rPr>
        <w:t xml:space="preserve"> </w:t>
      </w:r>
      <w:r w:rsidRPr="00CD51EF">
        <w:rPr>
          <w:rFonts w:asciiTheme="minorHAnsi" w:hAnsiTheme="minorHAnsi" w:cstheme="minorHAnsi"/>
          <w:sz w:val="24"/>
          <w:szCs w:val="24"/>
        </w:rPr>
        <w:t>ka</w:t>
      </w:r>
      <w:r w:rsidRPr="00CD51EF">
        <w:rPr>
          <w:rFonts w:asciiTheme="minorHAnsi" w:hAnsiTheme="minorHAnsi" w:cstheme="minorHAnsi"/>
          <w:spacing w:val="49"/>
          <w:sz w:val="24"/>
          <w:szCs w:val="24"/>
        </w:rPr>
        <w:t xml:space="preserve"> </w:t>
      </w:r>
      <w:r w:rsidRPr="00CD51EF">
        <w:rPr>
          <w:rFonts w:asciiTheme="minorHAnsi" w:hAnsiTheme="minorHAnsi" w:cstheme="minorHAnsi"/>
          <w:sz w:val="24"/>
          <w:szCs w:val="24"/>
        </w:rPr>
        <w:t>nav</w:t>
      </w:r>
      <w:r w:rsidRPr="00CD51EF">
        <w:rPr>
          <w:rFonts w:asciiTheme="minorHAnsi" w:hAnsiTheme="minorHAnsi" w:cstheme="minorHAnsi"/>
          <w:spacing w:val="52"/>
          <w:sz w:val="24"/>
          <w:szCs w:val="24"/>
        </w:rPr>
        <w:t xml:space="preserve"> </w:t>
      </w:r>
      <w:r w:rsidRPr="00CD51EF">
        <w:rPr>
          <w:rFonts w:asciiTheme="minorHAnsi" w:hAnsiTheme="minorHAnsi" w:cstheme="minorHAnsi"/>
          <w:sz w:val="24"/>
          <w:szCs w:val="24"/>
        </w:rPr>
        <w:t>tādu</w:t>
      </w:r>
      <w:r w:rsidRPr="00CD51EF">
        <w:rPr>
          <w:rFonts w:asciiTheme="minorHAnsi" w:hAnsiTheme="minorHAnsi" w:cstheme="minorHAnsi"/>
          <w:spacing w:val="49"/>
          <w:sz w:val="24"/>
          <w:szCs w:val="24"/>
        </w:rPr>
        <w:t xml:space="preserve"> </w:t>
      </w:r>
      <w:r w:rsidRPr="00CD51EF">
        <w:rPr>
          <w:rFonts w:asciiTheme="minorHAnsi" w:hAnsiTheme="minorHAnsi" w:cstheme="minorHAnsi"/>
          <w:sz w:val="24"/>
          <w:szCs w:val="24"/>
        </w:rPr>
        <w:t>ap</w:t>
      </w:r>
      <w:r w:rsidRPr="00CD51EF">
        <w:rPr>
          <w:rFonts w:asciiTheme="minorHAnsi" w:hAnsiTheme="minorHAnsi" w:cstheme="minorHAnsi"/>
          <w:w w:val="99"/>
          <w:sz w:val="24"/>
          <w:szCs w:val="24"/>
        </w:rPr>
        <w:t>s</w:t>
      </w:r>
      <w:r w:rsidRPr="00CD51EF">
        <w:rPr>
          <w:rFonts w:asciiTheme="minorHAnsi" w:hAnsiTheme="minorHAnsi" w:cstheme="minorHAnsi"/>
          <w:sz w:val="24"/>
          <w:szCs w:val="24"/>
        </w:rPr>
        <w:t>tākļu,</w:t>
      </w:r>
      <w:r w:rsidRPr="00CD51EF">
        <w:rPr>
          <w:rFonts w:asciiTheme="minorHAnsi" w:hAnsiTheme="minorHAnsi" w:cstheme="minorHAnsi"/>
          <w:spacing w:val="50"/>
          <w:sz w:val="24"/>
          <w:szCs w:val="24"/>
        </w:rPr>
        <w:t xml:space="preserve"> </w:t>
      </w:r>
      <w:r w:rsidRPr="00CD51EF">
        <w:rPr>
          <w:rFonts w:asciiTheme="minorHAnsi" w:hAnsiTheme="minorHAnsi" w:cstheme="minorHAnsi"/>
          <w:sz w:val="24"/>
          <w:szCs w:val="24"/>
        </w:rPr>
        <w:t>ku</w:t>
      </w:r>
      <w:r w:rsidRPr="00CD51EF">
        <w:rPr>
          <w:rFonts w:asciiTheme="minorHAnsi" w:hAnsiTheme="minorHAnsi" w:cstheme="minorHAnsi"/>
          <w:w w:val="99"/>
          <w:sz w:val="24"/>
          <w:szCs w:val="24"/>
        </w:rPr>
        <w:t>r</w:t>
      </w:r>
      <w:r w:rsidRPr="00CD51EF">
        <w:rPr>
          <w:rFonts w:asciiTheme="minorHAnsi" w:hAnsiTheme="minorHAnsi" w:cstheme="minorHAnsi"/>
          <w:sz w:val="24"/>
          <w:szCs w:val="24"/>
        </w:rPr>
        <w:t>i</w:t>
      </w:r>
      <w:r w:rsidRPr="00CD51EF">
        <w:rPr>
          <w:rFonts w:asciiTheme="minorHAnsi" w:hAnsiTheme="minorHAnsi" w:cstheme="minorHAnsi"/>
          <w:spacing w:val="50"/>
          <w:sz w:val="24"/>
          <w:szCs w:val="24"/>
        </w:rPr>
        <w:t xml:space="preserve"> </w:t>
      </w:r>
      <w:r w:rsidRPr="00CD51EF">
        <w:rPr>
          <w:rFonts w:asciiTheme="minorHAnsi" w:hAnsiTheme="minorHAnsi" w:cstheme="minorHAnsi"/>
          <w:sz w:val="24"/>
          <w:szCs w:val="24"/>
        </w:rPr>
        <w:t>li</w:t>
      </w:r>
      <w:r w:rsidRPr="00CD51EF">
        <w:rPr>
          <w:rFonts w:asciiTheme="minorHAnsi" w:hAnsiTheme="minorHAnsi" w:cstheme="minorHAnsi"/>
          <w:spacing w:val="-2"/>
          <w:sz w:val="24"/>
          <w:szCs w:val="24"/>
        </w:rPr>
        <w:t>eg</w:t>
      </w:r>
      <w:r w:rsidRPr="00CD51EF">
        <w:rPr>
          <w:rFonts w:asciiTheme="minorHAnsi" w:hAnsiTheme="minorHAnsi" w:cstheme="minorHAnsi"/>
          <w:sz w:val="24"/>
          <w:szCs w:val="24"/>
        </w:rPr>
        <w:t>tu</w:t>
      </w:r>
      <w:r w:rsidRPr="00CD51EF">
        <w:rPr>
          <w:rFonts w:asciiTheme="minorHAnsi" w:hAnsiTheme="minorHAnsi" w:cstheme="minorHAnsi"/>
          <w:spacing w:val="49"/>
          <w:sz w:val="24"/>
          <w:szCs w:val="24"/>
        </w:rPr>
        <w:t xml:space="preserve"> </w:t>
      </w:r>
      <w:r w:rsidRPr="00CD51EF">
        <w:rPr>
          <w:rFonts w:asciiTheme="minorHAnsi" w:hAnsiTheme="minorHAnsi" w:cstheme="minorHAnsi"/>
          <w:sz w:val="24"/>
          <w:szCs w:val="24"/>
        </w:rPr>
        <w:t>piedalītie</w:t>
      </w:r>
      <w:r w:rsidRPr="00CD51EF">
        <w:rPr>
          <w:rFonts w:asciiTheme="minorHAnsi" w:hAnsiTheme="minorHAnsi" w:cstheme="minorHAnsi"/>
          <w:w w:val="99"/>
          <w:sz w:val="24"/>
          <w:szCs w:val="24"/>
        </w:rPr>
        <w:t>s</w:t>
      </w:r>
      <w:r w:rsidRPr="00CD51EF">
        <w:rPr>
          <w:rFonts w:asciiTheme="minorHAnsi" w:hAnsiTheme="minorHAnsi" w:cstheme="minorHAnsi"/>
          <w:spacing w:val="50"/>
          <w:sz w:val="24"/>
          <w:szCs w:val="24"/>
        </w:rPr>
        <w:t xml:space="preserve"> </w:t>
      </w:r>
      <w:r w:rsidRPr="00CD51EF">
        <w:rPr>
          <w:rFonts w:asciiTheme="minorHAnsi" w:hAnsiTheme="minorHAnsi" w:cstheme="minorHAnsi"/>
          <w:w w:val="99"/>
          <w:sz w:val="24"/>
          <w:szCs w:val="24"/>
        </w:rPr>
        <w:t>K</w:t>
      </w:r>
      <w:r w:rsidRPr="00CD51EF">
        <w:rPr>
          <w:rFonts w:asciiTheme="minorHAnsi" w:hAnsiTheme="minorHAnsi" w:cstheme="minorHAnsi"/>
          <w:sz w:val="24"/>
          <w:szCs w:val="24"/>
        </w:rPr>
        <w:t>onku</w:t>
      </w:r>
      <w:r w:rsidRPr="00CD51EF">
        <w:rPr>
          <w:rFonts w:asciiTheme="minorHAnsi" w:hAnsiTheme="minorHAnsi" w:cstheme="minorHAnsi"/>
          <w:w w:val="99"/>
          <w:sz w:val="24"/>
          <w:szCs w:val="24"/>
        </w:rPr>
        <w:t>rs</w:t>
      </w:r>
      <w:r w:rsidRPr="00CD51EF">
        <w:rPr>
          <w:rFonts w:asciiTheme="minorHAnsi" w:hAnsiTheme="minorHAnsi" w:cstheme="minorHAnsi"/>
          <w:sz w:val="24"/>
          <w:szCs w:val="24"/>
        </w:rPr>
        <w:t>ā,</w:t>
      </w:r>
      <w:r w:rsidRPr="00CD51EF">
        <w:rPr>
          <w:rFonts w:asciiTheme="minorHAnsi" w:hAnsiTheme="minorHAnsi" w:cstheme="minorHAnsi"/>
          <w:spacing w:val="50"/>
          <w:sz w:val="24"/>
          <w:szCs w:val="24"/>
        </w:rPr>
        <w:t xml:space="preserve"> </w:t>
      </w:r>
      <w:r w:rsidRPr="00CD51EF">
        <w:rPr>
          <w:rFonts w:asciiTheme="minorHAnsi" w:hAnsiTheme="minorHAnsi" w:cstheme="minorHAnsi"/>
          <w:sz w:val="24"/>
          <w:szCs w:val="24"/>
        </w:rPr>
        <w:t>pi</w:t>
      </w:r>
      <w:r w:rsidRPr="00CD51EF">
        <w:rPr>
          <w:rFonts w:asciiTheme="minorHAnsi" w:hAnsiTheme="minorHAnsi" w:cstheme="minorHAnsi"/>
          <w:spacing w:val="1"/>
          <w:sz w:val="24"/>
          <w:szCs w:val="24"/>
        </w:rPr>
        <w:t>l</w:t>
      </w:r>
      <w:r w:rsidRPr="00CD51EF">
        <w:rPr>
          <w:rFonts w:asciiTheme="minorHAnsi" w:hAnsiTheme="minorHAnsi" w:cstheme="minorHAnsi"/>
          <w:sz w:val="24"/>
          <w:szCs w:val="24"/>
        </w:rPr>
        <w:t>dīt</w:t>
      </w:r>
      <w:r w:rsidRPr="00CD51EF">
        <w:rPr>
          <w:rFonts w:asciiTheme="minorHAnsi" w:hAnsiTheme="minorHAnsi" w:cstheme="minorHAnsi"/>
          <w:spacing w:val="49"/>
          <w:sz w:val="24"/>
          <w:szCs w:val="24"/>
        </w:rPr>
        <w:t xml:space="preserve"> </w:t>
      </w:r>
      <w:r w:rsidRPr="00CD51EF">
        <w:rPr>
          <w:rFonts w:asciiTheme="minorHAnsi" w:hAnsiTheme="minorHAnsi" w:cstheme="minorHAnsi"/>
          <w:w w:val="99"/>
          <w:sz w:val="24"/>
          <w:szCs w:val="24"/>
        </w:rPr>
        <w:t>K</w:t>
      </w:r>
      <w:r w:rsidRPr="00CD51EF">
        <w:rPr>
          <w:rFonts w:asciiTheme="minorHAnsi" w:hAnsiTheme="minorHAnsi" w:cstheme="minorHAnsi"/>
          <w:sz w:val="24"/>
          <w:szCs w:val="24"/>
        </w:rPr>
        <w:t>onk</w:t>
      </w:r>
      <w:r w:rsidRPr="00CD51EF">
        <w:rPr>
          <w:rFonts w:asciiTheme="minorHAnsi" w:hAnsiTheme="minorHAnsi" w:cstheme="minorHAnsi"/>
          <w:spacing w:val="5"/>
          <w:sz w:val="24"/>
          <w:szCs w:val="24"/>
        </w:rPr>
        <w:t>u</w:t>
      </w:r>
      <w:r w:rsidRPr="00CD51EF">
        <w:rPr>
          <w:rFonts w:asciiTheme="minorHAnsi" w:hAnsiTheme="minorHAnsi" w:cstheme="minorHAnsi"/>
          <w:w w:val="99"/>
          <w:sz w:val="24"/>
          <w:szCs w:val="24"/>
        </w:rPr>
        <w:t>rs</w:t>
      </w:r>
      <w:r w:rsidRPr="00CD51EF">
        <w:rPr>
          <w:rFonts w:asciiTheme="minorHAnsi" w:hAnsiTheme="minorHAnsi" w:cstheme="minorHAnsi"/>
          <w:sz w:val="24"/>
          <w:szCs w:val="24"/>
        </w:rPr>
        <w:t>a noliku</w:t>
      </w:r>
      <w:r w:rsidRPr="00CD51EF">
        <w:rPr>
          <w:rFonts w:asciiTheme="minorHAnsi" w:hAnsiTheme="minorHAnsi" w:cstheme="minorHAnsi"/>
          <w:spacing w:val="1"/>
          <w:sz w:val="24"/>
          <w:szCs w:val="24"/>
        </w:rPr>
        <w:t>m</w:t>
      </w:r>
      <w:r w:rsidRPr="00CD51EF">
        <w:rPr>
          <w:rFonts w:asciiTheme="minorHAnsi" w:hAnsiTheme="minorHAnsi" w:cstheme="minorHAnsi"/>
          <w:sz w:val="24"/>
          <w:szCs w:val="24"/>
        </w:rPr>
        <w:t>a un Tehni</w:t>
      </w:r>
      <w:r w:rsidRPr="00CD51EF">
        <w:rPr>
          <w:rFonts w:asciiTheme="minorHAnsi" w:hAnsiTheme="minorHAnsi" w:cstheme="minorHAnsi"/>
          <w:w w:val="99"/>
          <w:sz w:val="24"/>
          <w:szCs w:val="24"/>
        </w:rPr>
        <w:t>s</w:t>
      </w:r>
      <w:r w:rsidRPr="00CD51EF">
        <w:rPr>
          <w:rFonts w:asciiTheme="minorHAnsi" w:hAnsiTheme="minorHAnsi" w:cstheme="minorHAnsi"/>
          <w:sz w:val="24"/>
          <w:szCs w:val="24"/>
        </w:rPr>
        <w:t>k</w:t>
      </w:r>
      <w:r w:rsidRPr="00CD51EF">
        <w:rPr>
          <w:rFonts w:asciiTheme="minorHAnsi" w:hAnsiTheme="minorHAnsi" w:cstheme="minorHAnsi"/>
          <w:spacing w:val="-1"/>
          <w:sz w:val="24"/>
          <w:szCs w:val="24"/>
        </w:rPr>
        <w:t>a</w:t>
      </w:r>
      <w:r w:rsidRPr="00CD51EF">
        <w:rPr>
          <w:rFonts w:asciiTheme="minorHAnsi" w:hAnsiTheme="minorHAnsi" w:cstheme="minorHAnsi"/>
          <w:sz w:val="24"/>
          <w:szCs w:val="24"/>
        </w:rPr>
        <w:t xml:space="preserve">jā </w:t>
      </w:r>
      <w:r w:rsidRPr="00CD51EF">
        <w:rPr>
          <w:rFonts w:asciiTheme="minorHAnsi" w:hAnsiTheme="minorHAnsi" w:cstheme="minorHAnsi"/>
          <w:w w:val="99"/>
          <w:sz w:val="24"/>
          <w:szCs w:val="24"/>
        </w:rPr>
        <w:t>s</w:t>
      </w:r>
      <w:r w:rsidRPr="00CD51EF">
        <w:rPr>
          <w:rFonts w:asciiTheme="minorHAnsi" w:hAnsiTheme="minorHAnsi" w:cstheme="minorHAnsi"/>
          <w:sz w:val="24"/>
          <w:szCs w:val="24"/>
        </w:rPr>
        <w:t>peci</w:t>
      </w:r>
      <w:r w:rsidRPr="00CD51EF">
        <w:rPr>
          <w:rFonts w:asciiTheme="minorHAnsi" w:hAnsiTheme="minorHAnsi" w:cstheme="minorHAnsi"/>
          <w:w w:val="99"/>
          <w:sz w:val="24"/>
          <w:szCs w:val="24"/>
        </w:rPr>
        <w:t>f</w:t>
      </w:r>
      <w:r w:rsidRPr="00CD51EF">
        <w:rPr>
          <w:rFonts w:asciiTheme="minorHAnsi" w:hAnsiTheme="minorHAnsi" w:cstheme="minorHAnsi"/>
          <w:sz w:val="24"/>
          <w:szCs w:val="24"/>
        </w:rPr>
        <w:t>ikā</w:t>
      </w:r>
      <w:r w:rsidRPr="00CD51EF">
        <w:rPr>
          <w:rFonts w:asciiTheme="minorHAnsi" w:hAnsiTheme="minorHAnsi" w:cstheme="minorHAnsi"/>
          <w:spacing w:val="-1"/>
          <w:sz w:val="24"/>
          <w:szCs w:val="24"/>
        </w:rPr>
        <w:t>c</w:t>
      </w:r>
      <w:r w:rsidRPr="00CD51EF">
        <w:rPr>
          <w:rFonts w:asciiTheme="minorHAnsi" w:hAnsiTheme="minorHAnsi" w:cstheme="minorHAnsi"/>
          <w:sz w:val="24"/>
          <w:szCs w:val="24"/>
        </w:rPr>
        <w:t>ijā no</w:t>
      </w:r>
      <w:r w:rsidRPr="00CD51EF">
        <w:rPr>
          <w:rFonts w:asciiTheme="minorHAnsi" w:hAnsiTheme="minorHAnsi" w:cstheme="minorHAnsi"/>
          <w:w w:val="99"/>
          <w:sz w:val="24"/>
          <w:szCs w:val="24"/>
        </w:rPr>
        <w:t>r</w:t>
      </w:r>
      <w:r w:rsidRPr="00CD51EF">
        <w:rPr>
          <w:rFonts w:asciiTheme="minorHAnsi" w:hAnsiTheme="minorHAnsi" w:cstheme="minorHAnsi"/>
          <w:spacing w:val="-2"/>
          <w:sz w:val="24"/>
          <w:szCs w:val="24"/>
        </w:rPr>
        <w:t>ā</w:t>
      </w:r>
      <w:r w:rsidRPr="00CD51EF">
        <w:rPr>
          <w:rFonts w:asciiTheme="minorHAnsi" w:hAnsiTheme="minorHAnsi" w:cstheme="minorHAnsi"/>
          <w:sz w:val="24"/>
          <w:szCs w:val="24"/>
        </w:rPr>
        <w:t>dītā</w:t>
      </w:r>
      <w:r w:rsidRPr="00CD51EF">
        <w:rPr>
          <w:rFonts w:asciiTheme="minorHAnsi" w:hAnsiTheme="minorHAnsi" w:cstheme="minorHAnsi"/>
          <w:w w:val="99"/>
          <w:sz w:val="24"/>
          <w:szCs w:val="24"/>
        </w:rPr>
        <w:t>s</w:t>
      </w:r>
      <w:r w:rsidRPr="00CD51EF">
        <w:rPr>
          <w:rFonts w:asciiTheme="minorHAnsi" w:hAnsiTheme="minorHAnsi" w:cstheme="minorHAnsi"/>
          <w:sz w:val="24"/>
          <w:szCs w:val="24"/>
        </w:rPr>
        <w:t xml:space="preserve"> </w:t>
      </w:r>
      <w:r w:rsidRPr="00CD51EF">
        <w:rPr>
          <w:rFonts w:asciiTheme="minorHAnsi" w:hAnsiTheme="minorHAnsi" w:cstheme="minorHAnsi"/>
          <w:spacing w:val="1"/>
          <w:sz w:val="24"/>
          <w:szCs w:val="24"/>
        </w:rPr>
        <w:t>p</w:t>
      </w:r>
      <w:r w:rsidRPr="00CD51EF">
        <w:rPr>
          <w:rFonts w:asciiTheme="minorHAnsi" w:hAnsiTheme="minorHAnsi" w:cstheme="minorHAnsi"/>
          <w:w w:val="99"/>
          <w:sz w:val="24"/>
          <w:szCs w:val="24"/>
        </w:rPr>
        <w:t>r</w:t>
      </w:r>
      <w:r w:rsidRPr="00CD51EF">
        <w:rPr>
          <w:rFonts w:asciiTheme="minorHAnsi" w:hAnsiTheme="minorHAnsi" w:cstheme="minorHAnsi"/>
          <w:sz w:val="24"/>
          <w:szCs w:val="24"/>
        </w:rPr>
        <w:t>a</w:t>
      </w:r>
      <w:r w:rsidRPr="00CD51EF">
        <w:rPr>
          <w:rFonts w:asciiTheme="minorHAnsi" w:hAnsiTheme="minorHAnsi" w:cstheme="minorHAnsi"/>
          <w:w w:val="99"/>
          <w:sz w:val="24"/>
          <w:szCs w:val="24"/>
        </w:rPr>
        <w:t>s</w:t>
      </w:r>
      <w:r w:rsidRPr="00CD51EF">
        <w:rPr>
          <w:rFonts w:asciiTheme="minorHAnsi" w:hAnsiTheme="minorHAnsi" w:cstheme="minorHAnsi"/>
          <w:sz w:val="24"/>
          <w:szCs w:val="24"/>
        </w:rPr>
        <w:t>ī</w:t>
      </w:r>
      <w:r w:rsidRPr="00CD51EF">
        <w:rPr>
          <w:rFonts w:asciiTheme="minorHAnsi" w:hAnsiTheme="minorHAnsi" w:cstheme="minorHAnsi"/>
          <w:spacing w:val="2"/>
          <w:sz w:val="24"/>
          <w:szCs w:val="24"/>
        </w:rPr>
        <w:t>b</w:t>
      </w:r>
      <w:r w:rsidRPr="00CD51EF">
        <w:rPr>
          <w:rFonts w:asciiTheme="minorHAnsi" w:hAnsiTheme="minorHAnsi" w:cstheme="minorHAnsi"/>
          <w:sz w:val="24"/>
          <w:szCs w:val="24"/>
        </w:rPr>
        <w:t>a</w:t>
      </w:r>
      <w:r w:rsidRPr="00CD51EF">
        <w:rPr>
          <w:rFonts w:asciiTheme="minorHAnsi" w:hAnsiTheme="minorHAnsi" w:cstheme="minorHAnsi"/>
          <w:w w:val="99"/>
          <w:sz w:val="24"/>
          <w:szCs w:val="24"/>
        </w:rPr>
        <w:t>s</w:t>
      </w:r>
      <w:r w:rsidRPr="00CD51EF">
        <w:rPr>
          <w:rFonts w:asciiTheme="minorHAnsi" w:hAnsiTheme="minorHAnsi" w:cstheme="minorHAnsi"/>
          <w:sz w:val="24"/>
          <w:szCs w:val="24"/>
        </w:rPr>
        <w:t>.</w:t>
      </w:r>
    </w:p>
    <w:p w:rsidR="00EA0A8A" w:rsidRPr="00CD51EF" w:rsidRDefault="00EA0A8A" w:rsidP="00EA0A8A">
      <w:pPr>
        <w:pStyle w:val="Sarakstarindkopa"/>
        <w:numPr>
          <w:ilvl w:val="1"/>
          <w:numId w:val="27"/>
        </w:numPr>
        <w:ind w:left="284" w:hanging="284"/>
        <w:jc w:val="both"/>
        <w:rPr>
          <w:rFonts w:asciiTheme="minorHAnsi" w:hAnsiTheme="minorHAnsi" w:cstheme="minorHAnsi"/>
          <w:sz w:val="24"/>
          <w:szCs w:val="24"/>
        </w:rPr>
      </w:pPr>
      <w:r w:rsidRPr="00CD51EF">
        <w:rPr>
          <w:rFonts w:asciiTheme="minorHAnsi" w:hAnsiTheme="minorHAnsi" w:cstheme="minorHAnsi"/>
          <w:w w:val="99"/>
          <w:sz w:val="24"/>
          <w:szCs w:val="24"/>
        </w:rPr>
        <w:t>M</w:t>
      </w:r>
      <w:r w:rsidRPr="00CD51EF">
        <w:rPr>
          <w:rFonts w:asciiTheme="minorHAnsi" w:hAnsiTheme="minorHAnsi" w:cstheme="minorHAnsi"/>
          <w:sz w:val="24"/>
          <w:szCs w:val="24"/>
        </w:rPr>
        <w:t>ē</w:t>
      </w:r>
      <w:r w:rsidRPr="00CD51EF">
        <w:rPr>
          <w:rFonts w:asciiTheme="minorHAnsi" w:hAnsiTheme="minorHAnsi" w:cstheme="minorHAnsi"/>
          <w:w w:val="99"/>
          <w:sz w:val="24"/>
          <w:szCs w:val="24"/>
        </w:rPr>
        <w:t>s</w:t>
      </w:r>
      <w:r w:rsidRPr="00CD51EF">
        <w:rPr>
          <w:rFonts w:asciiTheme="minorHAnsi" w:hAnsiTheme="minorHAnsi" w:cstheme="minorHAnsi"/>
          <w:sz w:val="24"/>
          <w:szCs w:val="24"/>
        </w:rPr>
        <w:t xml:space="preserve"> </w:t>
      </w:r>
      <w:r w:rsidRPr="00CD51EF">
        <w:rPr>
          <w:rFonts w:asciiTheme="minorHAnsi" w:hAnsiTheme="minorHAnsi" w:cstheme="minorHAnsi"/>
          <w:spacing w:val="-1"/>
          <w:sz w:val="24"/>
          <w:szCs w:val="24"/>
        </w:rPr>
        <w:t>a</w:t>
      </w:r>
      <w:r w:rsidRPr="00CD51EF">
        <w:rPr>
          <w:rFonts w:asciiTheme="minorHAnsi" w:hAnsiTheme="minorHAnsi" w:cstheme="minorHAnsi"/>
          <w:sz w:val="24"/>
          <w:szCs w:val="24"/>
        </w:rPr>
        <w:t>plie</w:t>
      </w:r>
      <w:r w:rsidRPr="00CD51EF">
        <w:rPr>
          <w:rFonts w:asciiTheme="minorHAnsi" w:hAnsiTheme="minorHAnsi" w:cstheme="minorHAnsi"/>
          <w:spacing w:val="-1"/>
          <w:sz w:val="24"/>
          <w:szCs w:val="24"/>
        </w:rPr>
        <w:t>c</w:t>
      </w:r>
      <w:r w:rsidRPr="00CD51EF">
        <w:rPr>
          <w:rFonts w:asciiTheme="minorHAnsi" w:hAnsiTheme="minorHAnsi" w:cstheme="minorHAnsi"/>
          <w:sz w:val="24"/>
          <w:szCs w:val="24"/>
        </w:rPr>
        <w:t xml:space="preserve">inām, </w:t>
      </w:r>
      <w:r w:rsidRPr="00CD51EF">
        <w:rPr>
          <w:rFonts w:asciiTheme="minorHAnsi" w:hAnsiTheme="minorHAnsi" w:cstheme="minorHAnsi"/>
          <w:spacing w:val="1"/>
          <w:sz w:val="24"/>
          <w:szCs w:val="24"/>
        </w:rPr>
        <w:t>k</w:t>
      </w:r>
      <w:r w:rsidRPr="00CD51EF">
        <w:rPr>
          <w:rFonts w:asciiTheme="minorHAnsi" w:hAnsiTheme="minorHAnsi" w:cstheme="minorHAnsi"/>
          <w:sz w:val="24"/>
          <w:szCs w:val="24"/>
        </w:rPr>
        <w:t>a nee</w:t>
      </w:r>
      <w:r w:rsidRPr="00CD51EF">
        <w:rPr>
          <w:rFonts w:asciiTheme="minorHAnsi" w:hAnsiTheme="minorHAnsi" w:cstheme="minorHAnsi"/>
          <w:spacing w:val="2"/>
          <w:w w:val="99"/>
          <w:sz w:val="24"/>
          <w:szCs w:val="24"/>
        </w:rPr>
        <w:t>s</w:t>
      </w:r>
      <w:r w:rsidRPr="00CD51EF">
        <w:rPr>
          <w:rFonts w:asciiTheme="minorHAnsi" w:hAnsiTheme="minorHAnsi" w:cstheme="minorHAnsi"/>
          <w:sz w:val="24"/>
          <w:szCs w:val="24"/>
        </w:rPr>
        <w:t>am nek</w:t>
      </w:r>
      <w:r w:rsidRPr="00CD51EF">
        <w:rPr>
          <w:rFonts w:asciiTheme="minorHAnsi" w:hAnsiTheme="minorHAnsi" w:cstheme="minorHAnsi"/>
          <w:spacing w:val="-2"/>
          <w:sz w:val="24"/>
          <w:szCs w:val="24"/>
        </w:rPr>
        <w:t>ā</w:t>
      </w:r>
      <w:r w:rsidRPr="00CD51EF">
        <w:rPr>
          <w:rFonts w:asciiTheme="minorHAnsi" w:hAnsiTheme="minorHAnsi" w:cstheme="minorHAnsi"/>
          <w:spacing w:val="1"/>
          <w:sz w:val="24"/>
          <w:szCs w:val="24"/>
        </w:rPr>
        <w:t>d</w:t>
      </w:r>
      <w:r w:rsidRPr="00CD51EF">
        <w:rPr>
          <w:rFonts w:asciiTheme="minorHAnsi" w:hAnsiTheme="minorHAnsi" w:cstheme="minorHAnsi"/>
          <w:sz w:val="24"/>
          <w:szCs w:val="24"/>
        </w:rPr>
        <w:t>ā veidā ieinte</w:t>
      </w:r>
      <w:r w:rsidRPr="00CD51EF">
        <w:rPr>
          <w:rFonts w:asciiTheme="minorHAnsi" w:hAnsiTheme="minorHAnsi" w:cstheme="minorHAnsi"/>
          <w:w w:val="99"/>
          <w:sz w:val="24"/>
          <w:szCs w:val="24"/>
        </w:rPr>
        <w:t>r</w:t>
      </w:r>
      <w:r w:rsidRPr="00CD51EF">
        <w:rPr>
          <w:rFonts w:asciiTheme="minorHAnsi" w:hAnsiTheme="minorHAnsi" w:cstheme="minorHAnsi"/>
          <w:sz w:val="24"/>
          <w:szCs w:val="24"/>
        </w:rPr>
        <w:t>e</w:t>
      </w:r>
      <w:r w:rsidRPr="00CD51EF">
        <w:rPr>
          <w:rFonts w:asciiTheme="minorHAnsi" w:hAnsiTheme="minorHAnsi" w:cstheme="minorHAnsi"/>
          <w:w w:val="99"/>
          <w:sz w:val="24"/>
          <w:szCs w:val="24"/>
        </w:rPr>
        <w:t>s</w:t>
      </w:r>
      <w:r w:rsidRPr="00CD51EF">
        <w:rPr>
          <w:rFonts w:asciiTheme="minorHAnsi" w:hAnsiTheme="minorHAnsi" w:cstheme="minorHAnsi"/>
          <w:sz w:val="24"/>
          <w:szCs w:val="24"/>
        </w:rPr>
        <w:t>ēti nevienā citā pied</w:t>
      </w:r>
      <w:r w:rsidRPr="00CD51EF">
        <w:rPr>
          <w:rFonts w:asciiTheme="minorHAnsi" w:hAnsiTheme="minorHAnsi" w:cstheme="minorHAnsi"/>
          <w:spacing w:val="-2"/>
          <w:sz w:val="24"/>
          <w:szCs w:val="24"/>
        </w:rPr>
        <w:t>ā</w:t>
      </w:r>
      <w:r w:rsidRPr="00CD51EF">
        <w:rPr>
          <w:rFonts w:asciiTheme="minorHAnsi" w:hAnsiTheme="minorHAnsi" w:cstheme="minorHAnsi"/>
          <w:spacing w:val="2"/>
          <w:sz w:val="24"/>
          <w:szCs w:val="24"/>
        </w:rPr>
        <w:t>v</w:t>
      </w:r>
      <w:r w:rsidRPr="00CD51EF">
        <w:rPr>
          <w:rFonts w:asciiTheme="minorHAnsi" w:hAnsiTheme="minorHAnsi" w:cstheme="minorHAnsi"/>
          <w:sz w:val="24"/>
          <w:szCs w:val="24"/>
        </w:rPr>
        <w:t>ā</w:t>
      </w:r>
      <w:r w:rsidRPr="00CD51EF">
        <w:rPr>
          <w:rFonts w:asciiTheme="minorHAnsi" w:hAnsiTheme="minorHAnsi" w:cstheme="minorHAnsi"/>
          <w:spacing w:val="1"/>
          <w:sz w:val="24"/>
          <w:szCs w:val="24"/>
        </w:rPr>
        <w:t>j</w:t>
      </w:r>
      <w:r w:rsidRPr="00CD51EF">
        <w:rPr>
          <w:rFonts w:asciiTheme="minorHAnsi" w:hAnsiTheme="minorHAnsi" w:cstheme="minorHAnsi"/>
          <w:sz w:val="24"/>
          <w:szCs w:val="24"/>
        </w:rPr>
        <w:t>umā, ka</w:t>
      </w:r>
      <w:r w:rsidRPr="00CD51EF">
        <w:rPr>
          <w:rFonts w:asciiTheme="minorHAnsi" w:hAnsiTheme="minorHAnsi" w:cstheme="minorHAnsi"/>
          <w:w w:val="99"/>
          <w:sz w:val="24"/>
          <w:szCs w:val="24"/>
        </w:rPr>
        <w:t>s</w:t>
      </w:r>
      <w:r w:rsidRPr="00CD51EF">
        <w:rPr>
          <w:rFonts w:asciiTheme="minorHAnsi" w:hAnsiTheme="minorHAnsi" w:cstheme="minorHAnsi"/>
          <w:sz w:val="24"/>
          <w:szCs w:val="24"/>
        </w:rPr>
        <w:t xml:space="preserve"> ie</w:t>
      </w:r>
      <w:r w:rsidRPr="00CD51EF">
        <w:rPr>
          <w:rFonts w:asciiTheme="minorHAnsi" w:hAnsiTheme="minorHAnsi" w:cstheme="minorHAnsi"/>
          <w:w w:val="99"/>
          <w:sz w:val="24"/>
          <w:szCs w:val="24"/>
        </w:rPr>
        <w:t>s</w:t>
      </w:r>
      <w:r w:rsidRPr="00CD51EF">
        <w:rPr>
          <w:rFonts w:asciiTheme="minorHAnsi" w:hAnsiTheme="minorHAnsi" w:cstheme="minorHAnsi"/>
          <w:sz w:val="24"/>
          <w:szCs w:val="24"/>
        </w:rPr>
        <w:t>nie</w:t>
      </w:r>
      <w:r w:rsidRPr="00CD51EF">
        <w:rPr>
          <w:rFonts w:asciiTheme="minorHAnsi" w:hAnsiTheme="minorHAnsi" w:cstheme="minorHAnsi"/>
          <w:spacing w:val="-1"/>
          <w:sz w:val="24"/>
          <w:szCs w:val="24"/>
        </w:rPr>
        <w:t>g</w:t>
      </w:r>
      <w:r w:rsidRPr="00CD51EF">
        <w:rPr>
          <w:rFonts w:asciiTheme="minorHAnsi" w:hAnsiTheme="minorHAnsi" w:cstheme="minorHAnsi"/>
          <w:spacing w:val="4"/>
          <w:sz w:val="24"/>
          <w:szCs w:val="24"/>
        </w:rPr>
        <w:t>t</w:t>
      </w:r>
      <w:r w:rsidRPr="00CD51EF">
        <w:rPr>
          <w:rFonts w:asciiTheme="minorHAnsi" w:hAnsiTheme="minorHAnsi" w:cstheme="minorHAnsi"/>
          <w:w w:val="99"/>
          <w:sz w:val="24"/>
          <w:szCs w:val="24"/>
        </w:rPr>
        <w:t>s</w:t>
      </w:r>
      <w:r w:rsidRPr="00CD51EF">
        <w:rPr>
          <w:rFonts w:asciiTheme="minorHAnsi" w:hAnsiTheme="minorHAnsi" w:cstheme="minorHAnsi"/>
          <w:sz w:val="24"/>
          <w:szCs w:val="24"/>
        </w:rPr>
        <w:t xml:space="preserve"> </w:t>
      </w:r>
      <w:r w:rsidRPr="00CD51EF">
        <w:rPr>
          <w:rFonts w:asciiTheme="minorHAnsi" w:hAnsiTheme="minorHAnsi" w:cstheme="minorHAnsi"/>
          <w:w w:val="99"/>
          <w:sz w:val="24"/>
          <w:szCs w:val="24"/>
        </w:rPr>
        <w:t>K</w:t>
      </w:r>
      <w:r w:rsidRPr="00CD51EF">
        <w:rPr>
          <w:rFonts w:asciiTheme="minorHAnsi" w:hAnsiTheme="minorHAnsi" w:cstheme="minorHAnsi"/>
          <w:sz w:val="24"/>
          <w:szCs w:val="24"/>
        </w:rPr>
        <w:t>onku</w:t>
      </w:r>
      <w:r w:rsidRPr="00CD51EF">
        <w:rPr>
          <w:rFonts w:asciiTheme="minorHAnsi" w:hAnsiTheme="minorHAnsi" w:cstheme="minorHAnsi"/>
          <w:spacing w:val="-1"/>
          <w:w w:val="99"/>
          <w:sz w:val="24"/>
          <w:szCs w:val="24"/>
        </w:rPr>
        <w:t>r</w:t>
      </w:r>
      <w:r w:rsidRPr="00CD51EF">
        <w:rPr>
          <w:rFonts w:asciiTheme="minorHAnsi" w:hAnsiTheme="minorHAnsi" w:cstheme="minorHAnsi"/>
          <w:w w:val="99"/>
          <w:sz w:val="24"/>
          <w:szCs w:val="24"/>
        </w:rPr>
        <w:t>s</w:t>
      </w:r>
      <w:r w:rsidRPr="00CD51EF">
        <w:rPr>
          <w:rFonts w:asciiTheme="minorHAnsi" w:hAnsiTheme="minorHAnsi" w:cstheme="minorHAnsi"/>
          <w:sz w:val="24"/>
          <w:szCs w:val="24"/>
        </w:rPr>
        <w:t xml:space="preserve">ā un </w:t>
      </w:r>
      <w:r w:rsidRPr="00CD51EF">
        <w:rPr>
          <w:rFonts w:asciiTheme="minorHAnsi" w:hAnsiTheme="minorHAnsi" w:cstheme="minorHAnsi"/>
          <w:w w:val="99"/>
          <w:sz w:val="24"/>
          <w:szCs w:val="24"/>
        </w:rPr>
        <w:t>s</w:t>
      </w:r>
      <w:r w:rsidRPr="00CD51EF">
        <w:rPr>
          <w:rFonts w:asciiTheme="minorHAnsi" w:hAnsiTheme="minorHAnsi" w:cstheme="minorHAnsi"/>
          <w:sz w:val="24"/>
          <w:szCs w:val="24"/>
        </w:rPr>
        <w:t>ni</w:t>
      </w:r>
      <w:r w:rsidRPr="00CD51EF">
        <w:rPr>
          <w:rFonts w:asciiTheme="minorHAnsi" w:hAnsiTheme="minorHAnsi" w:cstheme="minorHAnsi"/>
          <w:spacing w:val="-1"/>
          <w:sz w:val="24"/>
          <w:szCs w:val="24"/>
        </w:rPr>
        <w:t>e</w:t>
      </w:r>
      <w:r w:rsidRPr="00CD51EF">
        <w:rPr>
          <w:rFonts w:asciiTheme="minorHAnsi" w:hAnsiTheme="minorHAnsi" w:cstheme="minorHAnsi"/>
          <w:sz w:val="24"/>
          <w:szCs w:val="24"/>
        </w:rPr>
        <w:t xml:space="preserve">dzam </w:t>
      </w:r>
      <w:r w:rsidRPr="00CD51EF">
        <w:rPr>
          <w:rFonts w:asciiTheme="minorHAnsi" w:hAnsiTheme="minorHAnsi" w:cstheme="minorHAnsi"/>
          <w:spacing w:val="2"/>
          <w:sz w:val="24"/>
          <w:szCs w:val="24"/>
        </w:rPr>
        <w:t>p</w:t>
      </w:r>
      <w:r w:rsidRPr="00CD51EF">
        <w:rPr>
          <w:rFonts w:asciiTheme="minorHAnsi" w:hAnsiTheme="minorHAnsi" w:cstheme="minorHAnsi"/>
          <w:sz w:val="24"/>
          <w:szCs w:val="24"/>
        </w:rPr>
        <w:t>atie</w:t>
      </w:r>
      <w:r w:rsidRPr="00CD51EF">
        <w:rPr>
          <w:rFonts w:asciiTheme="minorHAnsi" w:hAnsiTheme="minorHAnsi" w:cstheme="minorHAnsi"/>
          <w:w w:val="99"/>
          <w:sz w:val="24"/>
          <w:szCs w:val="24"/>
        </w:rPr>
        <w:t>s</w:t>
      </w:r>
      <w:r w:rsidRPr="00CD51EF">
        <w:rPr>
          <w:rFonts w:asciiTheme="minorHAnsi" w:hAnsiTheme="minorHAnsi" w:cstheme="minorHAnsi"/>
          <w:sz w:val="24"/>
          <w:szCs w:val="24"/>
        </w:rPr>
        <w:t>u in</w:t>
      </w:r>
      <w:r w:rsidRPr="00CD51EF">
        <w:rPr>
          <w:rFonts w:asciiTheme="minorHAnsi" w:hAnsiTheme="minorHAnsi" w:cstheme="minorHAnsi"/>
          <w:w w:val="99"/>
          <w:sz w:val="24"/>
          <w:szCs w:val="24"/>
        </w:rPr>
        <w:t>f</w:t>
      </w:r>
      <w:r w:rsidRPr="00CD51EF">
        <w:rPr>
          <w:rFonts w:asciiTheme="minorHAnsi" w:hAnsiTheme="minorHAnsi" w:cstheme="minorHAnsi"/>
          <w:sz w:val="24"/>
          <w:szCs w:val="24"/>
        </w:rPr>
        <w:t>o</w:t>
      </w:r>
      <w:r w:rsidRPr="00CD51EF">
        <w:rPr>
          <w:rFonts w:asciiTheme="minorHAnsi" w:hAnsiTheme="minorHAnsi" w:cstheme="minorHAnsi"/>
          <w:spacing w:val="-1"/>
          <w:w w:val="99"/>
          <w:sz w:val="24"/>
          <w:szCs w:val="24"/>
        </w:rPr>
        <w:t>r</w:t>
      </w:r>
      <w:r w:rsidRPr="00CD51EF">
        <w:rPr>
          <w:rFonts w:asciiTheme="minorHAnsi" w:hAnsiTheme="minorHAnsi" w:cstheme="minorHAnsi"/>
          <w:sz w:val="24"/>
          <w:szCs w:val="24"/>
        </w:rPr>
        <w:t>mā</w:t>
      </w:r>
      <w:r w:rsidRPr="00CD51EF">
        <w:rPr>
          <w:rFonts w:asciiTheme="minorHAnsi" w:hAnsiTheme="minorHAnsi" w:cstheme="minorHAnsi"/>
          <w:spacing w:val="-2"/>
          <w:sz w:val="24"/>
          <w:szCs w:val="24"/>
        </w:rPr>
        <w:t>c</w:t>
      </w:r>
      <w:r w:rsidRPr="00CD51EF">
        <w:rPr>
          <w:rFonts w:asciiTheme="minorHAnsi" w:hAnsiTheme="minorHAnsi" w:cstheme="minorHAnsi"/>
          <w:sz w:val="24"/>
          <w:szCs w:val="24"/>
        </w:rPr>
        <w:t xml:space="preserve">iju </w:t>
      </w:r>
      <w:r w:rsidRPr="00CD51EF">
        <w:rPr>
          <w:rFonts w:asciiTheme="minorHAnsi" w:hAnsiTheme="minorHAnsi" w:cstheme="minorHAnsi"/>
          <w:w w:val="99"/>
          <w:sz w:val="24"/>
          <w:szCs w:val="24"/>
        </w:rPr>
        <w:t>s</w:t>
      </w:r>
      <w:r w:rsidRPr="00CD51EF">
        <w:rPr>
          <w:rFonts w:asciiTheme="minorHAnsi" w:hAnsiTheme="minorHAnsi" w:cstheme="minorHAnsi"/>
          <w:sz w:val="24"/>
          <w:szCs w:val="24"/>
        </w:rPr>
        <w:t>a</w:t>
      </w:r>
      <w:r w:rsidRPr="00CD51EF">
        <w:rPr>
          <w:rFonts w:asciiTheme="minorHAnsi" w:hAnsiTheme="minorHAnsi" w:cstheme="minorHAnsi"/>
          <w:spacing w:val="2"/>
          <w:sz w:val="24"/>
          <w:szCs w:val="24"/>
        </w:rPr>
        <w:t>v</w:t>
      </w:r>
      <w:r w:rsidRPr="00CD51EF">
        <w:rPr>
          <w:rFonts w:asciiTheme="minorHAnsi" w:hAnsiTheme="minorHAnsi" w:cstheme="minorHAnsi"/>
          <w:sz w:val="24"/>
          <w:szCs w:val="24"/>
        </w:rPr>
        <w:t>a</w:t>
      </w:r>
      <w:r w:rsidRPr="00CD51EF">
        <w:rPr>
          <w:rFonts w:asciiTheme="minorHAnsi" w:hAnsiTheme="minorHAnsi" w:cstheme="minorHAnsi"/>
          <w:w w:val="99"/>
          <w:sz w:val="24"/>
          <w:szCs w:val="24"/>
        </w:rPr>
        <w:t>s</w:t>
      </w:r>
      <w:r w:rsidRPr="00CD51EF">
        <w:rPr>
          <w:rFonts w:asciiTheme="minorHAnsi" w:hAnsiTheme="minorHAnsi" w:cstheme="minorHAnsi"/>
          <w:sz w:val="24"/>
          <w:szCs w:val="24"/>
        </w:rPr>
        <w:t xml:space="preserve"> kv</w:t>
      </w:r>
      <w:r w:rsidRPr="00CD51EF">
        <w:rPr>
          <w:rFonts w:asciiTheme="minorHAnsi" w:hAnsiTheme="minorHAnsi" w:cstheme="minorHAnsi"/>
          <w:spacing w:val="-1"/>
          <w:sz w:val="24"/>
          <w:szCs w:val="24"/>
        </w:rPr>
        <w:t>a</w:t>
      </w:r>
      <w:r w:rsidRPr="00CD51EF">
        <w:rPr>
          <w:rFonts w:asciiTheme="minorHAnsi" w:hAnsiTheme="minorHAnsi" w:cstheme="minorHAnsi"/>
          <w:sz w:val="24"/>
          <w:szCs w:val="24"/>
        </w:rPr>
        <w:t>li</w:t>
      </w:r>
      <w:r w:rsidRPr="00CD51EF">
        <w:rPr>
          <w:rFonts w:asciiTheme="minorHAnsi" w:hAnsiTheme="minorHAnsi" w:cstheme="minorHAnsi"/>
          <w:w w:val="99"/>
          <w:sz w:val="24"/>
          <w:szCs w:val="24"/>
        </w:rPr>
        <w:t>f</w:t>
      </w:r>
      <w:r w:rsidRPr="00CD51EF">
        <w:rPr>
          <w:rFonts w:asciiTheme="minorHAnsi" w:hAnsiTheme="minorHAnsi" w:cstheme="minorHAnsi"/>
          <w:sz w:val="24"/>
          <w:szCs w:val="24"/>
        </w:rPr>
        <w:t>ik</w:t>
      </w:r>
      <w:r w:rsidRPr="00CD51EF">
        <w:rPr>
          <w:rFonts w:asciiTheme="minorHAnsi" w:hAnsiTheme="minorHAnsi" w:cstheme="minorHAnsi"/>
          <w:spacing w:val="-1"/>
          <w:sz w:val="24"/>
          <w:szCs w:val="24"/>
        </w:rPr>
        <w:t>āc</w:t>
      </w:r>
      <w:r w:rsidRPr="00CD51EF">
        <w:rPr>
          <w:rFonts w:asciiTheme="minorHAnsi" w:hAnsiTheme="minorHAnsi" w:cstheme="minorHAnsi"/>
          <w:sz w:val="24"/>
          <w:szCs w:val="24"/>
        </w:rPr>
        <w:t>ija</w:t>
      </w:r>
      <w:r w:rsidRPr="00CD51EF">
        <w:rPr>
          <w:rFonts w:asciiTheme="minorHAnsi" w:hAnsiTheme="minorHAnsi" w:cstheme="minorHAnsi"/>
          <w:w w:val="99"/>
          <w:sz w:val="24"/>
          <w:szCs w:val="24"/>
        </w:rPr>
        <w:t>s</w:t>
      </w:r>
      <w:r w:rsidRPr="00CD51EF">
        <w:rPr>
          <w:rFonts w:asciiTheme="minorHAnsi" w:hAnsiTheme="minorHAnsi" w:cstheme="minorHAnsi"/>
          <w:sz w:val="24"/>
          <w:szCs w:val="24"/>
        </w:rPr>
        <w:t xml:space="preserve"> nov</w:t>
      </w:r>
      <w:r w:rsidRPr="00CD51EF">
        <w:rPr>
          <w:rFonts w:asciiTheme="minorHAnsi" w:hAnsiTheme="minorHAnsi" w:cstheme="minorHAnsi"/>
          <w:spacing w:val="-1"/>
          <w:sz w:val="24"/>
          <w:szCs w:val="24"/>
        </w:rPr>
        <w:t>ē</w:t>
      </w:r>
      <w:r w:rsidRPr="00CD51EF">
        <w:rPr>
          <w:rFonts w:asciiTheme="minorHAnsi" w:hAnsiTheme="minorHAnsi" w:cstheme="minorHAnsi"/>
          <w:w w:val="99"/>
          <w:sz w:val="24"/>
          <w:szCs w:val="24"/>
        </w:rPr>
        <w:t>r</w:t>
      </w:r>
      <w:r w:rsidRPr="00CD51EF">
        <w:rPr>
          <w:rFonts w:asciiTheme="minorHAnsi" w:hAnsiTheme="minorHAnsi" w:cstheme="minorHAnsi"/>
          <w:spacing w:val="1"/>
          <w:sz w:val="24"/>
          <w:szCs w:val="24"/>
        </w:rPr>
        <w:t>t</w:t>
      </w:r>
      <w:r w:rsidRPr="00CD51EF">
        <w:rPr>
          <w:rFonts w:asciiTheme="minorHAnsi" w:hAnsiTheme="minorHAnsi" w:cstheme="minorHAnsi"/>
          <w:sz w:val="24"/>
          <w:szCs w:val="24"/>
        </w:rPr>
        <w:t>ē</w:t>
      </w:r>
      <w:r w:rsidRPr="00CD51EF">
        <w:rPr>
          <w:rFonts w:asciiTheme="minorHAnsi" w:hAnsiTheme="minorHAnsi" w:cstheme="minorHAnsi"/>
          <w:w w:val="99"/>
          <w:sz w:val="24"/>
          <w:szCs w:val="24"/>
        </w:rPr>
        <w:t>š</w:t>
      </w:r>
      <w:r w:rsidRPr="00CD51EF">
        <w:rPr>
          <w:rFonts w:asciiTheme="minorHAnsi" w:hAnsiTheme="minorHAnsi" w:cstheme="minorHAnsi"/>
          <w:sz w:val="24"/>
          <w:szCs w:val="24"/>
        </w:rPr>
        <w:t>a</w:t>
      </w:r>
      <w:r w:rsidRPr="00CD51EF">
        <w:rPr>
          <w:rFonts w:asciiTheme="minorHAnsi" w:hAnsiTheme="minorHAnsi" w:cstheme="minorHAnsi"/>
          <w:spacing w:val="1"/>
          <w:sz w:val="24"/>
          <w:szCs w:val="24"/>
        </w:rPr>
        <w:t>n</w:t>
      </w:r>
      <w:r w:rsidRPr="00CD51EF">
        <w:rPr>
          <w:rFonts w:asciiTheme="minorHAnsi" w:hAnsiTheme="minorHAnsi" w:cstheme="minorHAnsi"/>
          <w:sz w:val="24"/>
          <w:szCs w:val="24"/>
        </w:rPr>
        <w:t>ai.</w:t>
      </w:r>
    </w:p>
    <w:p w:rsidR="00EA0A8A" w:rsidRPr="00CD51EF" w:rsidRDefault="00EA0A8A" w:rsidP="00EA0A8A">
      <w:pPr>
        <w:pStyle w:val="Sarakstarindkopa"/>
        <w:numPr>
          <w:ilvl w:val="1"/>
          <w:numId w:val="27"/>
        </w:numPr>
        <w:ind w:left="284" w:hanging="284"/>
        <w:jc w:val="both"/>
        <w:rPr>
          <w:rFonts w:asciiTheme="minorHAnsi" w:hAnsiTheme="minorHAnsi" w:cstheme="minorHAnsi"/>
          <w:sz w:val="24"/>
          <w:szCs w:val="24"/>
        </w:rPr>
      </w:pPr>
      <w:r w:rsidRPr="00CD51EF">
        <w:rPr>
          <w:rFonts w:asciiTheme="minorHAnsi" w:hAnsiTheme="minorHAnsi" w:cstheme="minorHAnsi"/>
          <w:spacing w:val="2"/>
          <w:w w:val="99"/>
          <w:sz w:val="24"/>
          <w:szCs w:val="24"/>
        </w:rPr>
        <w:t>J</w:t>
      </w:r>
      <w:r w:rsidRPr="00CD51EF">
        <w:rPr>
          <w:rFonts w:asciiTheme="minorHAnsi" w:hAnsiTheme="minorHAnsi" w:cstheme="minorHAnsi"/>
          <w:sz w:val="24"/>
          <w:szCs w:val="24"/>
        </w:rPr>
        <w:t>a p</w:t>
      </w:r>
      <w:r w:rsidRPr="00CD51EF">
        <w:rPr>
          <w:rFonts w:asciiTheme="minorHAnsi" w:hAnsiTheme="minorHAnsi" w:cstheme="minorHAnsi"/>
          <w:w w:val="99"/>
          <w:sz w:val="24"/>
          <w:szCs w:val="24"/>
        </w:rPr>
        <w:t>r</w:t>
      </w:r>
      <w:r w:rsidRPr="00CD51EF">
        <w:rPr>
          <w:rFonts w:asciiTheme="minorHAnsi" w:hAnsiTheme="minorHAnsi" w:cstheme="minorHAnsi"/>
          <w:spacing w:val="-2"/>
          <w:sz w:val="24"/>
          <w:szCs w:val="24"/>
        </w:rPr>
        <w:t>e</w:t>
      </w:r>
      <w:r w:rsidRPr="00CD51EF">
        <w:rPr>
          <w:rFonts w:asciiTheme="minorHAnsi" w:hAnsiTheme="minorHAnsi" w:cstheme="minorHAnsi"/>
          <w:sz w:val="24"/>
          <w:szCs w:val="24"/>
        </w:rPr>
        <w:t>tend</w:t>
      </w:r>
      <w:r w:rsidRPr="00CD51EF">
        <w:rPr>
          <w:rFonts w:asciiTheme="minorHAnsi" w:hAnsiTheme="minorHAnsi" w:cstheme="minorHAnsi"/>
          <w:spacing w:val="-1"/>
          <w:sz w:val="24"/>
          <w:szCs w:val="24"/>
        </w:rPr>
        <w:t>e</w:t>
      </w:r>
      <w:r w:rsidRPr="00CD51EF">
        <w:rPr>
          <w:rFonts w:asciiTheme="minorHAnsi" w:hAnsiTheme="minorHAnsi" w:cstheme="minorHAnsi"/>
          <w:sz w:val="24"/>
          <w:szCs w:val="24"/>
        </w:rPr>
        <w:t>nt</w:t>
      </w:r>
      <w:r w:rsidRPr="00CD51EF">
        <w:rPr>
          <w:rFonts w:asciiTheme="minorHAnsi" w:hAnsiTheme="minorHAnsi" w:cstheme="minorHAnsi"/>
          <w:w w:val="99"/>
          <w:sz w:val="24"/>
          <w:szCs w:val="24"/>
        </w:rPr>
        <w:t>s</w:t>
      </w:r>
      <w:r w:rsidRPr="00CD51EF">
        <w:rPr>
          <w:rFonts w:asciiTheme="minorHAnsi" w:hAnsiTheme="minorHAnsi" w:cstheme="minorHAnsi"/>
          <w:sz w:val="24"/>
          <w:szCs w:val="24"/>
        </w:rPr>
        <w:t xml:space="preserve"> i</w:t>
      </w:r>
      <w:r w:rsidRPr="00CD51EF">
        <w:rPr>
          <w:rFonts w:asciiTheme="minorHAnsi" w:hAnsiTheme="minorHAnsi" w:cstheme="minorHAnsi"/>
          <w:w w:val="99"/>
          <w:sz w:val="24"/>
          <w:szCs w:val="24"/>
        </w:rPr>
        <w:t>r</w:t>
      </w:r>
      <w:r w:rsidRPr="00CD51EF">
        <w:rPr>
          <w:rFonts w:asciiTheme="minorHAnsi" w:hAnsiTheme="minorHAnsi" w:cstheme="minorHAnsi"/>
          <w:sz w:val="24"/>
          <w:szCs w:val="24"/>
        </w:rPr>
        <w:t xml:space="preserve"> </w:t>
      </w:r>
      <w:r w:rsidRPr="00CD51EF">
        <w:rPr>
          <w:rFonts w:asciiTheme="minorHAnsi" w:hAnsiTheme="minorHAnsi" w:cstheme="minorHAnsi"/>
          <w:sz w:val="24"/>
          <w:szCs w:val="24"/>
          <w:u w:val="single"/>
        </w:rPr>
        <w:t>pi</w:t>
      </w:r>
      <w:r w:rsidRPr="00CD51EF">
        <w:rPr>
          <w:rFonts w:asciiTheme="minorHAnsi" w:hAnsiTheme="minorHAnsi" w:cstheme="minorHAnsi"/>
          <w:spacing w:val="1"/>
          <w:sz w:val="24"/>
          <w:szCs w:val="24"/>
          <w:u w:val="single"/>
        </w:rPr>
        <w:t>e</w:t>
      </w:r>
      <w:r w:rsidRPr="00CD51EF">
        <w:rPr>
          <w:rFonts w:asciiTheme="minorHAnsi" w:hAnsiTheme="minorHAnsi" w:cstheme="minorHAnsi"/>
          <w:spacing w:val="-2"/>
          <w:sz w:val="24"/>
          <w:szCs w:val="24"/>
          <w:u w:val="single"/>
        </w:rPr>
        <w:t>g</w:t>
      </w:r>
      <w:r w:rsidRPr="00CD51EF">
        <w:rPr>
          <w:rFonts w:asciiTheme="minorHAnsi" w:hAnsiTheme="minorHAnsi" w:cstheme="minorHAnsi"/>
          <w:sz w:val="24"/>
          <w:szCs w:val="24"/>
          <w:u w:val="single"/>
        </w:rPr>
        <w:t>ād</w:t>
      </w:r>
      <w:r w:rsidRPr="00CD51EF">
        <w:rPr>
          <w:rFonts w:asciiTheme="minorHAnsi" w:hAnsiTheme="minorHAnsi" w:cstheme="minorHAnsi"/>
          <w:spacing w:val="-1"/>
          <w:sz w:val="24"/>
          <w:szCs w:val="24"/>
          <w:u w:val="single"/>
        </w:rPr>
        <w:t>ā</w:t>
      </w:r>
      <w:r w:rsidRPr="00CD51EF">
        <w:rPr>
          <w:rFonts w:asciiTheme="minorHAnsi" w:hAnsiTheme="minorHAnsi" w:cstheme="minorHAnsi"/>
          <w:spacing w:val="1"/>
          <w:sz w:val="24"/>
          <w:szCs w:val="24"/>
          <w:u w:val="single"/>
        </w:rPr>
        <w:t>t</w:t>
      </w:r>
      <w:r w:rsidRPr="00CD51EF">
        <w:rPr>
          <w:rFonts w:asciiTheme="minorHAnsi" w:hAnsiTheme="minorHAnsi" w:cstheme="minorHAnsi"/>
          <w:sz w:val="24"/>
          <w:szCs w:val="24"/>
          <w:u w:val="single"/>
        </w:rPr>
        <w:t>āju</w:t>
      </w:r>
      <w:r w:rsidRPr="00CD51EF">
        <w:rPr>
          <w:rFonts w:asciiTheme="minorHAnsi" w:hAnsiTheme="minorHAnsi" w:cstheme="minorHAnsi"/>
          <w:spacing w:val="1"/>
          <w:sz w:val="24"/>
          <w:szCs w:val="24"/>
          <w:u w:val="single"/>
        </w:rPr>
        <w:t xml:space="preserve"> </w:t>
      </w:r>
      <w:r w:rsidRPr="00CD51EF">
        <w:rPr>
          <w:rFonts w:asciiTheme="minorHAnsi" w:hAnsiTheme="minorHAnsi" w:cstheme="minorHAnsi"/>
          <w:sz w:val="24"/>
          <w:szCs w:val="24"/>
          <w:u w:val="single"/>
        </w:rPr>
        <w:t>ap</w:t>
      </w:r>
      <w:r w:rsidRPr="00CD51EF">
        <w:rPr>
          <w:rFonts w:asciiTheme="minorHAnsi" w:hAnsiTheme="minorHAnsi" w:cstheme="minorHAnsi"/>
          <w:w w:val="99"/>
          <w:sz w:val="24"/>
          <w:szCs w:val="24"/>
          <w:u w:val="single"/>
        </w:rPr>
        <w:t>v</w:t>
      </w:r>
      <w:r w:rsidRPr="00CD51EF">
        <w:rPr>
          <w:rFonts w:asciiTheme="minorHAnsi" w:hAnsiTheme="minorHAnsi" w:cstheme="minorHAnsi"/>
          <w:sz w:val="24"/>
          <w:szCs w:val="24"/>
          <w:u w:val="single"/>
        </w:rPr>
        <w:t>ienīb</w:t>
      </w:r>
      <w:r w:rsidRPr="00CD51EF">
        <w:rPr>
          <w:rFonts w:asciiTheme="minorHAnsi" w:hAnsiTheme="minorHAnsi" w:cstheme="minorHAnsi"/>
          <w:spacing w:val="-1"/>
          <w:sz w:val="24"/>
          <w:szCs w:val="24"/>
          <w:u w:val="single"/>
        </w:rPr>
        <w:t>a/personu apvienība (</w:t>
      </w:r>
      <w:r w:rsidRPr="00CD51EF">
        <w:rPr>
          <w:rFonts w:asciiTheme="minorHAnsi" w:hAnsiTheme="minorHAnsi" w:cstheme="minorHAnsi"/>
          <w:i/>
          <w:iCs/>
          <w:spacing w:val="-1"/>
          <w:sz w:val="24"/>
          <w:szCs w:val="24"/>
          <w:u w:val="single"/>
        </w:rPr>
        <w:t>pretendents aizpilda, ja attiecas; ja neattiecas- dzēš)</w:t>
      </w:r>
      <w:r w:rsidRPr="00CD51EF">
        <w:rPr>
          <w:rFonts w:asciiTheme="minorHAnsi" w:hAnsiTheme="minorHAnsi" w:cstheme="minorHAnsi"/>
          <w:i/>
          <w:iCs/>
          <w:sz w:val="24"/>
          <w:szCs w:val="24"/>
          <w:u w:val="single"/>
        </w:rPr>
        <w:t>:</w:t>
      </w:r>
    </w:p>
    <w:p w:rsidR="00EA0A8A" w:rsidRPr="00CD51EF" w:rsidRDefault="00EA0A8A" w:rsidP="00EA0A8A">
      <w:pPr>
        <w:widowControl w:val="0"/>
        <w:autoSpaceDE w:val="0"/>
        <w:autoSpaceDN w:val="0"/>
        <w:adjustRightInd w:val="0"/>
        <w:ind w:left="566" w:right="88" w:hanging="139"/>
        <w:jc w:val="both"/>
        <w:rPr>
          <w:rFonts w:asciiTheme="minorHAnsi" w:hAnsiTheme="minorHAnsi" w:cstheme="minorHAnsi"/>
          <w:b w:val="0"/>
          <w:bCs w:val="0"/>
        </w:rPr>
      </w:pPr>
      <w:r w:rsidRPr="00CD51EF">
        <w:rPr>
          <w:rFonts w:asciiTheme="minorHAnsi" w:hAnsiTheme="minorHAnsi" w:cstheme="minorHAnsi"/>
          <w:b w:val="0"/>
          <w:bCs w:val="0"/>
          <w:w w:val="99"/>
        </w:rPr>
        <w:t>-</w:t>
      </w:r>
      <w:r w:rsidRPr="00CD51EF">
        <w:rPr>
          <w:rFonts w:asciiTheme="minorHAnsi" w:hAnsiTheme="minorHAnsi" w:cstheme="minorHAnsi"/>
          <w:b w:val="0"/>
          <w:bCs w:val="0"/>
        </w:rPr>
        <w:t xml:space="preserve"> p</w:t>
      </w:r>
      <w:r w:rsidRPr="00CD51EF">
        <w:rPr>
          <w:rFonts w:asciiTheme="minorHAnsi" w:hAnsiTheme="minorHAnsi" w:cstheme="minorHAnsi"/>
          <w:b w:val="0"/>
          <w:bCs w:val="0"/>
          <w:spacing w:val="-1"/>
        </w:rPr>
        <w:t>e</w:t>
      </w:r>
      <w:r w:rsidRPr="00CD51EF">
        <w:rPr>
          <w:rFonts w:asciiTheme="minorHAnsi" w:hAnsiTheme="minorHAnsi" w:cstheme="minorHAnsi"/>
          <w:b w:val="0"/>
          <w:bCs w:val="0"/>
          <w:w w:val="99"/>
        </w:rPr>
        <w:t>rso</w:t>
      </w:r>
      <w:r w:rsidRPr="00CD51EF">
        <w:rPr>
          <w:rFonts w:asciiTheme="minorHAnsi" w:hAnsiTheme="minorHAnsi" w:cstheme="minorHAnsi"/>
          <w:b w:val="0"/>
          <w:bCs w:val="0"/>
        </w:rPr>
        <w:t>n</w:t>
      </w:r>
      <w:r w:rsidRPr="00CD51EF">
        <w:rPr>
          <w:rFonts w:asciiTheme="minorHAnsi" w:hAnsiTheme="minorHAnsi" w:cstheme="minorHAnsi"/>
          <w:b w:val="0"/>
          <w:bCs w:val="0"/>
          <w:spacing w:val="-2"/>
        </w:rPr>
        <w:t>a</w:t>
      </w:r>
      <w:r w:rsidRPr="00CD51EF">
        <w:rPr>
          <w:rFonts w:asciiTheme="minorHAnsi" w:hAnsiTheme="minorHAnsi" w:cstheme="minorHAnsi"/>
          <w:b w:val="0"/>
          <w:bCs w:val="0"/>
          <w:w w:val="99"/>
        </w:rPr>
        <w:t>s</w:t>
      </w:r>
      <w:r w:rsidRPr="00CD51EF">
        <w:rPr>
          <w:rFonts w:asciiTheme="minorHAnsi" w:hAnsiTheme="minorHAnsi" w:cstheme="minorHAnsi"/>
          <w:b w:val="0"/>
          <w:bCs w:val="0"/>
        </w:rPr>
        <w:t>,</w:t>
      </w:r>
      <w:r w:rsidRPr="00CD51EF">
        <w:rPr>
          <w:rFonts w:asciiTheme="minorHAnsi" w:hAnsiTheme="minorHAnsi" w:cstheme="minorHAnsi"/>
          <w:b w:val="0"/>
          <w:bCs w:val="0"/>
          <w:spacing w:val="81"/>
        </w:rPr>
        <w:t xml:space="preserve"> </w:t>
      </w:r>
      <w:r w:rsidRPr="00CD51EF">
        <w:rPr>
          <w:rFonts w:asciiTheme="minorHAnsi" w:hAnsiTheme="minorHAnsi" w:cstheme="minorHAnsi"/>
          <w:b w:val="0"/>
          <w:bCs w:val="0"/>
        </w:rPr>
        <w:t>k</w:t>
      </w:r>
      <w:r w:rsidRPr="00CD51EF">
        <w:rPr>
          <w:rFonts w:asciiTheme="minorHAnsi" w:hAnsiTheme="minorHAnsi" w:cstheme="minorHAnsi"/>
          <w:b w:val="0"/>
          <w:bCs w:val="0"/>
          <w:spacing w:val="2"/>
        </w:rPr>
        <w:t>u</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a</w:t>
      </w:r>
      <w:r w:rsidRPr="00CD51EF">
        <w:rPr>
          <w:rFonts w:asciiTheme="minorHAnsi" w:hAnsiTheme="minorHAnsi" w:cstheme="minorHAnsi"/>
          <w:b w:val="0"/>
          <w:bCs w:val="0"/>
          <w:w w:val="99"/>
        </w:rPr>
        <w:t>s</w:t>
      </w:r>
      <w:r w:rsidRPr="00CD51EF">
        <w:rPr>
          <w:rFonts w:asciiTheme="minorHAnsi" w:hAnsiTheme="minorHAnsi" w:cstheme="minorHAnsi"/>
          <w:b w:val="0"/>
          <w:bCs w:val="0"/>
          <w:spacing w:val="81"/>
        </w:rPr>
        <w:t xml:space="preserve"> </w:t>
      </w:r>
      <w:r w:rsidRPr="00CD51EF">
        <w:rPr>
          <w:rFonts w:asciiTheme="minorHAnsi" w:hAnsiTheme="minorHAnsi" w:cstheme="minorHAnsi"/>
          <w:b w:val="0"/>
          <w:bCs w:val="0"/>
          <w:spacing w:val="2"/>
        </w:rPr>
        <w:t>v</w:t>
      </w:r>
      <w:r w:rsidRPr="00CD51EF">
        <w:rPr>
          <w:rFonts w:asciiTheme="minorHAnsi" w:hAnsiTheme="minorHAnsi" w:cstheme="minorHAnsi"/>
          <w:b w:val="0"/>
          <w:bCs w:val="0"/>
        </w:rPr>
        <w:t>eido</w:t>
      </w:r>
      <w:r w:rsidRPr="00CD51EF">
        <w:rPr>
          <w:rFonts w:asciiTheme="minorHAnsi" w:hAnsiTheme="minorHAnsi" w:cstheme="minorHAnsi"/>
          <w:b w:val="0"/>
          <w:bCs w:val="0"/>
          <w:spacing w:val="83"/>
        </w:rPr>
        <w:t xml:space="preserve"> </w:t>
      </w:r>
      <w:r w:rsidRPr="00CD51EF">
        <w:rPr>
          <w:rFonts w:asciiTheme="minorHAnsi" w:hAnsiTheme="minorHAnsi" w:cstheme="minorHAnsi"/>
          <w:b w:val="0"/>
          <w:bCs w:val="0"/>
        </w:rPr>
        <w:t>piegā</w:t>
      </w:r>
      <w:r w:rsidRPr="00CD51EF">
        <w:rPr>
          <w:rFonts w:asciiTheme="minorHAnsi" w:hAnsiTheme="minorHAnsi" w:cstheme="minorHAnsi"/>
          <w:b w:val="0"/>
          <w:bCs w:val="0"/>
          <w:w w:val="99"/>
        </w:rPr>
        <w:t>d</w:t>
      </w:r>
      <w:r w:rsidRPr="00CD51EF">
        <w:rPr>
          <w:rFonts w:asciiTheme="minorHAnsi" w:hAnsiTheme="minorHAnsi" w:cstheme="minorHAnsi"/>
          <w:b w:val="0"/>
          <w:bCs w:val="0"/>
          <w:spacing w:val="-1"/>
        </w:rPr>
        <w:t>ā</w:t>
      </w:r>
      <w:r w:rsidRPr="00CD51EF">
        <w:rPr>
          <w:rFonts w:asciiTheme="minorHAnsi" w:hAnsiTheme="minorHAnsi" w:cstheme="minorHAnsi"/>
          <w:b w:val="0"/>
          <w:bCs w:val="0"/>
        </w:rPr>
        <w:t>tāju</w:t>
      </w:r>
      <w:r w:rsidRPr="00CD51EF">
        <w:rPr>
          <w:rFonts w:asciiTheme="minorHAnsi" w:hAnsiTheme="minorHAnsi" w:cstheme="minorHAnsi"/>
          <w:b w:val="0"/>
          <w:bCs w:val="0"/>
          <w:spacing w:val="83"/>
        </w:rPr>
        <w:t xml:space="preserve"> </w:t>
      </w:r>
      <w:r w:rsidRPr="00CD51EF">
        <w:rPr>
          <w:rFonts w:asciiTheme="minorHAnsi" w:hAnsiTheme="minorHAnsi" w:cstheme="minorHAnsi"/>
          <w:b w:val="0"/>
          <w:bCs w:val="0"/>
        </w:rPr>
        <w:t>apvienību</w:t>
      </w:r>
      <w:r w:rsidRPr="00CD51EF">
        <w:rPr>
          <w:rFonts w:asciiTheme="minorHAnsi" w:hAnsiTheme="minorHAnsi" w:cstheme="minorHAnsi"/>
          <w:b w:val="0"/>
          <w:bCs w:val="0"/>
          <w:spacing w:val="80"/>
        </w:rPr>
        <w:t xml:space="preserve"> </w:t>
      </w:r>
      <w:r w:rsidRPr="00CD51EF">
        <w:rPr>
          <w:rFonts w:asciiTheme="minorHAnsi" w:hAnsiTheme="minorHAnsi" w:cstheme="minorHAnsi"/>
          <w:b w:val="0"/>
          <w:bCs w:val="0"/>
          <w:spacing w:val="2"/>
          <w:w w:val="99"/>
        </w:rPr>
        <w:t>(</w:t>
      </w:r>
      <w:r w:rsidRPr="00CD51EF">
        <w:rPr>
          <w:rFonts w:asciiTheme="minorHAnsi" w:hAnsiTheme="minorHAnsi" w:cstheme="minorHAnsi"/>
          <w:b w:val="0"/>
          <w:bCs w:val="0"/>
        </w:rPr>
        <w:t>no</w:t>
      </w:r>
      <w:r w:rsidRPr="00CD51EF">
        <w:rPr>
          <w:rFonts w:asciiTheme="minorHAnsi" w:hAnsiTheme="minorHAnsi" w:cstheme="minorHAnsi"/>
          <w:b w:val="0"/>
          <w:bCs w:val="0"/>
          <w:w w:val="99"/>
        </w:rPr>
        <w:t>s</w:t>
      </w:r>
      <w:r w:rsidRPr="00CD51EF">
        <w:rPr>
          <w:rFonts w:asciiTheme="minorHAnsi" w:hAnsiTheme="minorHAnsi" w:cstheme="minorHAnsi"/>
          <w:b w:val="0"/>
          <w:bCs w:val="0"/>
        </w:rPr>
        <w:t>aukum</w:t>
      </w:r>
      <w:r w:rsidRPr="00CD51EF">
        <w:rPr>
          <w:rFonts w:asciiTheme="minorHAnsi" w:hAnsiTheme="minorHAnsi" w:cstheme="minorHAnsi"/>
          <w:b w:val="0"/>
          <w:bCs w:val="0"/>
          <w:w w:val="99"/>
        </w:rPr>
        <w:t>s</w:t>
      </w:r>
      <w:r w:rsidRPr="00CD51EF">
        <w:rPr>
          <w:rFonts w:asciiTheme="minorHAnsi" w:hAnsiTheme="minorHAnsi" w:cstheme="minorHAnsi"/>
          <w:b w:val="0"/>
          <w:bCs w:val="0"/>
        </w:rPr>
        <w:t>,</w:t>
      </w:r>
      <w:r w:rsidRPr="00CD51EF">
        <w:rPr>
          <w:rFonts w:asciiTheme="minorHAnsi" w:hAnsiTheme="minorHAnsi" w:cstheme="minorHAnsi"/>
          <w:b w:val="0"/>
          <w:bCs w:val="0"/>
          <w:spacing w:val="81"/>
        </w:rPr>
        <w:t xml:space="preserve"> </w:t>
      </w:r>
      <w:r w:rsidRPr="00CD51EF">
        <w:rPr>
          <w:rFonts w:asciiTheme="minorHAnsi" w:hAnsiTheme="minorHAnsi" w:cstheme="minorHAnsi"/>
          <w:b w:val="0"/>
          <w:bCs w:val="0"/>
          <w:w w:val="99"/>
        </w:rPr>
        <w:t>r</w:t>
      </w:r>
      <w:r w:rsidRPr="00CD51EF">
        <w:rPr>
          <w:rFonts w:asciiTheme="minorHAnsi" w:hAnsiTheme="minorHAnsi" w:cstheme="minorHAnsi"/>
          <w:b w:val="0"/>
          <w:bCs w:val="0"/>
        </w:rPr>
        <w:t>e</w:t>
      </w:r>
      <w:r w:rsidRPr="00CD51EF">
        <w:rPr>
          <w:rFonts w:asciiTheme="minorHAnsi" w:hAnsiTheme="minorHAnsi" w:cstheme="minorHAnsi"/>
          <w:b w:val="0"/>
          <w:bCs w:val="0"/>
          <w:spacing w:val="-1"/>
        </w:rPr>
        <w:t>ģ</w:t>
      </w:r>
      <w:r w:rsidRPr="00CD51EF">
        <w:rPr>
          <w:rFonts w:asciiTheme="minorHAnsi" w:hAnsiTheme="minorHAnsi" w:cstheme="minorHAnsi"/>
          <w:b w:val="0"/>
          <w:bCs w:val="0"/>
        </w:rPr>
        <w:t>istrācijas</w:t>
      </w:r>
      <w:r w:rsidRPr="00CD51EF">
        <w:rPr>
          <w:rFonts w:asciiTheme="minorHAnsi" w:hAnsiTheme="minorHAnsi" w:cstheme="minorHAnsi"/>
          <w:b w:val="0"/>
          <w:bCs w:val="0"/>
          <w:spacing w:val="82"/>
        </w:rPr>
        <w:t xml:space="preserve"> </w:t>
      </w:r>
      <w:r w:rsidRPr="00CD51EF">
        <w:rPr>
          <w:rFonts w:asciiTheme="minorHAnsi" w:hAnsiTheme="minorHAnsi" w:cstheme="minorHAnsi"/>
          <w:b w:val="0"/>
          <w:bCs w:val="0"/>
          <w:w w:val="99"/>
        </w:rPr>
        <w:t>Nr</w:t>
      </w:r>
      <w:r w:rsidRPr="00CD51EF">
        <w:rPr>
          <w:rFonts w:asciiTheme="minorHAnsi" w:hAnsiTheme="minorHAnsi" w:cstheme="minorHAnsi"/>
          <w:b w:val="0"/>
          <w:bCs w:val="0"/>
        </w:rPr>
        <w:t>.</w:t>
      </w:r>
      <w:r w:rsidRPr="00CD51EF">
        <w:rPr>
          <w:rFonts w:asciiTheme="minorHAnsi" w:hAnsiTheme="minorHAnsi" w:cstheme="minorHAnsi"/>
          <w:b w:val="0"/>
          <w:bCs w:val="0"/>
          <w:spacing w:val="83"/>
        </w:rPr>
        <w:t xml:space="preserve"> </w:t>
      </w:r>
      <w:r w:rsidRPr="00CD51EF">
        <w:rPr>
          <w:rFonts w:asciiTheme="minorHAnsi" w:hAnsiTheme="minorHAnsi" w:cstheme="minorHAnsi"/>
          <w:b w:val="0"/>
          <w:bCs w:val="0"/>
        </w:rPr>
        <w:t>ju</w:t>
      </w:r>
      <w:r w:rsidRPr="00CD51EF">
        <w:rPr>
          <w:rFonts w:asciiTheme="minorHAnsi" w:hAnsiTheme="minorHAnsi" w:cstheme="minorHAnsi"/>
          <w:b w:val="0"/>
          <w:bCs w:val="0"/>
          <w:w w:val="99"/>
        </w:rPr>
        <w:t>r</w:t>
      </w:r>
      <w:r w:rsidRPr="00CD51EF">
        <w:rPr>
          <w:rFonts w:asciiTheme="minorHAnsi" w:hAnsiTheme="minorHAnsi" w:cstheme="minorHAnsi"/>
          <w:b w:val="0"/>
          <w:bCs w:val="0"/>
        </w:rPr>
        <w:t>idi</w:t>
      </w:r>
      <w:r w:rsidRPr="00CD51EF">
        <w:rPr>
          <w:rFonts w:asciiTheme="minorHAnsi" w:hAnsiTheme="minorHAnsi" w:cstheme="minorHAnsi"/>
          <w:b w:val="0"/>
          <w:bCs w:val="0"/>
          <w:w w:val="99"/>
        </w:rPr>
        <w:t>s</w:t>
      </w:r>
      <w:r w:rsidRPr="00CD51EF">
        <w:rPr>
          <w:rFonts w:asciiTheme="minorHAnsi" w:hAnsiTheme="minorHAnsi" w:cstheme="minorHAnsi"/>
          <w:b w:val="0"/>
          <w:bCs w:val="0"/>
        </w:rPr>
        <w:t>kā</w:t>
      </w:r>
      <w:r w:rsidRPr="00CD51EF">
        <w:rPr>
          <w:rFonts w:asciiTheme="minorHAnsi" w:hAnsiTheme="minorHAnsi" w:cstheme="minorHAnsi"/>
          <w:b w:val="0"/>
          <w:bCs w:val="0"/>
          <w:spacing w:val="81"/>
        </w:rPr>
        <w:t xml:space="preserve"> </w:t>
      </w:r>
      <w:r w:rsidRPr="00CD51EF">
        <w:rPr>
          <w:rFonts w:asciiTheme="minorHAnsi" w:hAnsiTheme="minorHAnsi" w:cstheme="minorHAnsi"/>
          <w:b w:val="0"/>
          <w:bCs w:val="0"/>
        </w:rPr>
        <w:t>ad</w:t>
      </w:r>
      <w:r w:rsidRPr="00CD51EF">
        <w:rPr>
          <w:rFonts w:asciiTheme="minorHAnsi" w:hAnsiTheme="minorHAnsi" w:cstheme="minorHAnsi"/>
          <w:b w:val="0"/>
          <w:bCs w:val="0"/>
          <w:w w:val="99"/>
        </w:rPr>
        <w:t>r</w:t>
      </w:r>
      <w:r w:rsidRPr="00CD51EF">
        <w:rPr>
          <w:rFonts w:asciiTheme="minorHAnsi" w:hAnsiTheme="minorHAnsi" w:cstheme="minorHAnsi"/>
          <w:b w:val="0"/>
          <w:bCs w:val="0"/>
        </w:rPr>
        <w:t>e</w:t>
      </w:r>
      <w:r w:rsidRPr="00CD51EF">
        <w:rPr>
          <w:rFonts w:asciiTheme="minorHAnsi" w:hAnsiTheme="minorHAnsi" w:cstheme="minorHAnsi"/>
          <w:b w:val="0"/>
          <w:bCs w:val="0"/>
          <w:w w:val="99"/>
        </w:rPr>
        <w:t>s</w:t>
      </w:r>
      <w:r w:rsidRPr="00CD51EF">
        <w:rPr>
          <w:rFonts w:asciiTheme="minorHAnsi" w:hAnsiTheme="minorHAnsi" w:cstheme="minorHAnsi"/>
          <w:b w:val="0"/>
          <w:bCs w:val="0"/>
        </w:rPr>
        <w:t>e</w:t>
      </w:r>
      <w:r w:rsidRPr="00CD51EF">
        <w:rPr>
          <w:rFonts w:asciiTheme="minorHAnsi" w:hAnsiTheme="minorHAnsi" w:cstheme="minorHAnsi"/>
          <w:b w:val="0"/>
          <w:bCs w:val="0"/>
          <w:w w:val="99"/>
        </w:rPr>
        <w:t>)</w:t>
      </w:r>
      <w:r w:rsidRPr="00CD51EF">
        <w:rPr>
          <w:rFonts w:asciiTheme="minorHAnsi" w:hAnsiTheme="minorHAnsi" w:cstheme="minorHAnsi"/>
          <w:b w:val="0"/>
          <w:bCs w:val="0"/>
        </w:rPr>
        <w:t>: ______________________________________________________;</w:t>
      </w:r>
    </w:p>
    <w:p w:rsidR="00EA0A8A" w:rsidRPr="00CD51EF" w:rsidRDefault="00EA0A8A" w:rsidP="00EA0A8A">
      <w:pPr>
        <w:widowControl w:val="0"/>
        <w:autoSpaceDE w:val="0"/>
        <w:autoSpaceDN w:val="0"/>
        <w:adjustRightInd w:val="0"/>
        <w:ind w:left="427" w:right="-20"/>
        <w:jc w:val="both"/>
        <w:rPr>
          <w:rFonts w:asciiTheme="minorHAnsi" w:hAnsiTheme="minorHAnsi" w:cstheme="minorHAnsi"/>
          <w:b w:val="0"/>
          <w:bCs w:val="0"/>
        </w:rPr>
      </w:pPr>
      <w:r w:rsidRPr="00CD51EF">
        <w:rPr>
          <w:rFonts w:asciiTheme="minorHAnsi" w:hAnsiTheme="minorHAnsi" w:cstheme="minorHAnsi"/>
          <w:b w:val="0"/>
          <w:bCs w:val="0"/>
          <w:w w:val="99"/>
        </w:rPr>
        <w:t>-</w:t>
      </w:r>
      <w:r w:rsidRPr="00CD51EF">
        <w:rPr>
          <w:rFonts w:asciiTheme="minorHAnsi" w:hAnsiTheme="minorHAnsi" w:cstheme="minorHAnsi"/>
          <w:b w:val="0"/>
          <w:bCs w:val="0"/>
        </w:rPr>
        <w:t xml:space="preserve"> k</w:t>
      </w:r>
      <w:r w:rsidRPr="00CD51EF">
        <w:rPr>
          <w:rFonts w:asciiTheme="minorHAnsi" w:hAnsiTheme="minorHAnsi" w:cstheme="minorHAnsi"/>
          <w:b w:val="0"/>
          <w:bCs w:val="0"/>
          <w:spacing w:val="-1"/>
        </w:rPr>
        <w:t>a</w:t>
      </w:r>
      <w:r w:rsidRPr="00CD51EF">
        <w:rPr>
          <w:rFonts w:asciiTheme="minorHAnsi" w:hAnsiTheme="minorHAnsi" w:cstheme="minorHAnsi"/>
          <w:b w:val="0"/>
          <w:bCs w:val="0"/>
        </w:rPr>
        <w:t>t</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a</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pe</w:t>
      </w:r>
      <w:r w:rsidRPr="00CD51EF">
        <w:rPr>
          <w:rFonts w:asciiTheme="minorHAnsi" w:hAnsiTheme="minorHAnsi" w:cstheme="minorHAnsi"/>
          <w:b w:val="0"/>
          <w:bCs w:val="0"/>
          <w:spacing w:val="-2"/>
          <w:w w:val="99"/>
        </w:rPr>
        <w:t>r</w:t>
      </w:r>
      <w:r w:rsidRPr="00CD51EF">
        <w:rPr>
          <w:rFonts w:asciiTheme="minorHAnsi" w:hAnsiTheme="minorHAnsi" w:cstheme="minorHAnsi"/>
          <w:b w:val="0"/>
          <w:bCs w:val="0"/>
          <w:w w:val="99"/>
        </w:rPr>
        <w:t>s</w:t>
      </w:r>
      <w:r w:rsidRPr="00CD51EF">
        <w:rPr>
          <w:rFonts w:asciiTheme="minorHAnsi" w:hAnsiTheme="minorHAnsi" w:cstheme="minorHAnsi"/>
          <w:b w:val="0"/>
          <w:bCs w:val="0"/>
        </w:rPr>
        <w:t>o</w:t>
      </w:r>
      <w:r w:rsidRPr="00CD51EF">
        <w:rPr>
          <w:rFonts w:asciiTheme="minorHAnsi" w:hAnsiTheme="minorHAnsi" w:cstheme="minorHAnsi"/>
          <w:b w:val="0"/>
          <w:bCs w:val="0"/>
          <w:spacing w:val="1"/>
        </w:rPr>
        <w:t>n</w:t>
      </w:r>
      <w:r w:rsidRPr="00CD51EF">
        <w:rPr>
          <w:rFonts w:asciiTheme="minorHAnsi" w:hAnsiTheme="minorHAnsi" w:cstheme="minorHAnsi"/>
          <w:b w:val="0"/>
          <w:bCs w:val="0"/>
        </w:rPr>
        <w:t>a</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atbildīb</w:t>
      </w:r>
      <w:r w:rsidRPr="00CD51EF">
        <w:rPr>
          <w:rFonts w:asciiTheme="minorHAnsi" w:hAnsiTheme="minorHAnsi" w:cstheme="minorHAnsi"/>
          <w:b w:val="0"/>
          <w:bCs w:val="0"/>
          <w:spacing w:val="2"/>
        </w:rPr>
        <w:t>a</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l</w:t>
      </w:r>
      <w:r w:rsidRPr="00CD51EF">
        <w:rPr>
          <w:rFonts w:asciiTheme="minorHAnsi" w:hAnsiTheme="minorHAnsi" w:cstheme="minorHAnsi"/>
          <w:b w:val="0"/>
          <w:bCs w:val="0"/>
          <w:spacing w:val="1"/>
        </w:rPr>
        <w:t>ī</w:t>
      </w:r>
      <w:r w:rsidRPr="00CD51EF">
        <w:rPr>
          <w:rFonts w:asciiTheme="minorHAnsi" w:hAnsiTheme="minorHAnsi" w:cstheme="minorHAnsi"/>
          <w:b w:val="0"/>
          <w:bCs w:val="0"/>
        </w:rPr>
        <w:t>meni</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___________</w:t>
      </w:r>
      <w:r w:rsidRPr="00CD51EF">
        <w:rPr>
          <w:rFonts w:asciiTheme="minorHAnsi" w:hAnsiTheme="minorHAnsi" w:cstheme="minorHAnsi"/>
          <w:b w:val="0"/>
          <w:bCs w:val="0"/>
          <w:spacing w:val="-2"/>
        </w:rPr>
        <w:t>_</w:t>
      </w:r>
      <w:r w:rsidRPr="00CD51EF">
        <w:rPr>
          <w:rFonts w:asciiTheme="minorHAnsi" w:hAnsiTheme="minorHAnsi" w:cstheme="minorHAnsi"/>
          <w:b w:val="0"/>
          <w:bCs w:val="0"/>
        </w:rPr>
        <w:t>______________________.</w:t>
      </w:r>
    </w:p>
    <w:p w:rsidR="00EA0A8A" w:rsidRPr="00CD51EF" w:rsidRDefault="00EA0A8A" w:rsidP="00EA0A8A">
      <w:pPr>
        <w:pStyle w:val="Sarakstarindkopa"/>
        <w:widowControl w:val="0"/>
        <w:numPr>
          <w:ilvl w:val="1"/>
          <w:numId w:val="27"/>
        </w:numPr>
        <w:autoSpaceDE w:val="0"/>
        <w:autoSpaceDN w:val="0"/>
        <w:adjustRightInd w:val="0"/>
        <w:ind w:left="426" w:right="-20" w:hanging="426"/>
        <w:jc w:val="both"/>
        <w:rPr>
          <w:rFonts w:asciiTheme="minorHAnsi" w:hAnsiTheme="minorHAnsi" w:cstheme="minorHAnsi"/>
          <w:sz w:val="24"/>
          <w:szCs w:val="24"/>
        </w:rPr>
      </w:pPr>
      <w:r w:rsidRPr="00CD51EF">
        <w:rPr>
          <w:rFonts w:asciiTheme="minorHAnsi" w:hAnsiTheme="minorHAnsi" w:cstheme="minorHAnsi"/>
          <w:spacing w:val="2"/>
          <w:w w:val="99"/>
          <w:sz w:val="24"/>
          <w:szCs w:val="24"/>
        </w:rPr>
        <w:t>J</w:t>
      </w:r>
      <w:r w:rsidRPr="00CD51EF">
        <w:rPr>
          <w:rFonts w:asciiTheme="minorHAnsi" w:hAnsiTheme="minorHAnsi" w:cstheme="minorHAnsi"/>
          <w:sz w:val="24"/>
          <w:szCs w:val="24"/>
        </w:rPr>
        <w:t>a</w:t>
      </w:r>
      <w:r w:rsidRPr="00CD51EF">
        <w:rPr>
          <w:rFonts w:asciiTheme="minorHAnsi" w:hAnsiTheme="minorHAnsi" w:cstheme="minorHAnsi"/>
          <w:spacing w:val="56"/>
          <w:sz w:val="24"/>
          <w:szCs w:val="24"/>
        </w:rPr>
        <w:t xml:space="preserve"> </w:t>
      </w:r>
      <w:r w:rsidRPr="00CD51EF">
        <w:rPr>
          <w:rFonts w:asciiTheme="minorHAnsi" w:hAnsiTheme="minorHAnsi" w:cstheme="minorHAnsi"/>
          <w:sz w:val="24"/>
          <w:szCs w:val="24"/>
          <w:u w:val="single"/>
        </w:rPr>
        <w:t>pie</w:t>
      </w:r>
      <w:r w:rsidRPr="00CD51EF">
        <w:rPr>
          <w:rFonts w:asciiTheme="minorHAnsi" w:hAnsiTheme="minorHAnsi" w:cstheme="minorHAnsi"/>
          <w:w w:val="99"/>
          <w:sz w:val="24"/>
          <w:szCs w:val="24"/>
          <w:u w:val="single"/>
        </w:rPr>
        <w:t>s</w:t>
      </w:r>
      <w:r w:rsidRPr="00CD51EF">
        <w:rPr>
          <w:rFonts w:asciiTheme="minorHAnsi" w:hAnsiTheme="minorHAnsi" w:cstheme="minorHAnsi"/>
          <w:sz w:val="24"/>
          <w:szCs w:val="24"/>
          <w:u w:val="single"/>
        </w:rPr>
        <w:t>ai</w:t>
      </w:r>
      <w:r w:rsidRPr="00CD51EF">
        <w:rPr>
          <w:rFonts w:asciiTheme="minorHAnsi" w:hAnsiTheme="minorHAnsi" w:cstheme="minorHAnsi"/>
          <w:w w:val="99"/>
          <w:sz w:val="24"/>
          <w:szCs w:val="24"/>
          <w:u w:val="single"/>
        </w:rPr>
        <w:t>s</w:t>
      </w:r>
      <w:r w:rsidRPr="00CD51EF">
        <w:rPr>
          <w:rFonts w:asciiTheme="minorHAnsi" w:hAnsiTheme="minorHAnsi" w:cstheme="minorHAnsi"/>
          <w:sz w:val="24"/>
          <w:szCs w:val="24"/>
          <w:u w:val="single"/>
        </w:rPr>
        <w:t>ta</w:t>
      </w:r>
      <w:r w:rsidRPr="00CD51EF">
        <w:rPr>
          <w:rFonts w:asciiTheme="minorHAnsi" w:hAnsiTheme="minorHAnsi" w:cstheme="minorHAnsi"/>
          <w:spacing w:val="59"/>
          <w:sz w:val="24"/>
          <w:szCs w:val="24"/>
          <w:u w:val="single"/>
        </w:rPr>
        <w:t xml:space="preserve"> </w:t>
      </w:r>
      <w:r w:rsidRPr="00CD51EF">
        <w:rPr>
          <w:rFonts w:asciiTheme="minorHAnsi" w:hAnsiTheme="minorHAnsi" w:cstheme="minorHAnsi"/>
          <w:sz w:val="24"/>
          <w:szCs w:val="24"/>
          <w:u w:val="single"/>
        </w:rPr>
        <w:t>ap</w:t>
      </w:r>
      <w:r w:rsidRPr="00CD51EF">
        <w:rPr>
          <w:rFonts w:asciiTheme="minorHAnsi" w:hAnsiTheme="minorHAnsi" w:cstheme="minorHAnsi"/>
          <w:spacing w:val="-1"/>
          <w:sz w:val="24"/>
          <w:szCs w:val="24"/>
          <w:u w:val="single"/>
        </w:rPr>
        <w:t>a</w:t>
      </w:r>
      <w:r w:rsidRPr="00CD51EF">
        <w:rPr>
          <w:rFonts w:asciiTheme="minorHAnsi" w:hAnsiTheme="minorHAnsi" w:cstheme="minorHAnsi"/>
          <w:sz w:val="24"/>
          <w:szCs w:val="24"/>
          <w:u w:val="single"/>
        </w:rPr>
        <w:t>k</w:t>
      </w:r>
      <w:r w:rsidRPr="00CD51EF">
        <w:rPr>
          <w:rFonts w:asciiTheme="minorHAnsi" w:hAnsiTheme="minorHAnsi" w:cstheme="minorHAnsi"/>
          <w:w w:val="99"/>
          <w:sz w:val="24"/>
          <w:szCs w:val="24"/>
          <w:u w:val="single"/>
        </w:rPr>
        <w:t>šu</w:t>
      </w:r>
      <w:r w:rsidRPr="00CD51EF">
        <w:rPr>
          <w:rFonts w:asciiTheme="minorHAnsi" w:hAnsiTheme="minorHAnsi" w:cstheme="minorHAnsi"/>
          <w:sz w:val="24"/>
          <w:szCs w:val="24"/>
          <w:u w:val="single"/>
        </w:rPr>
        <w:t>zņēmēju/</w:t>
      </w:r>
      <w:proofErr w:type="spellStart"/>
      <w:r w:rsidRPr="00CD51EF">
        <w:rPr>
          <w:rFonts w:asciiTheme="minorHAnsi" w:hAnsiTheme="minorHAnsi" w:cstheme="minorHAnsi"/>
          <w:sz w:val="24"/>
          <w:szCs w:val="24"/>
          <w:u w:val="single"/>
        </w:rPr>
        <w:t>us</w:t>
      </w:r>
      <w:proofErr w:type="spellEnd"/>
      <w:r w:rsidRPr="00CD51EF">
        <w:rPr>
          <w:rFonts w:asciiTheme="minorHAnsi" w:hAnsiTheme="minorHAnsi" w:cstheme="minorHAnsi"/>
          <w:sz w:val="24"/>
          <w:szCs w:val="24"/>
          <w:u w:val="single"/>
        </w:rPr>
        <w:t xml:space="preserve"> </w:t>
      </w:r>
      <w:r w:rsidRPr="00CD51EF">
        <w:rPr>
          <w:rFonts w:asciiTheme="minorHAnsi" w:hAnsiTheme="minorHAnsi" w:cstheme="minorHAnsi"/>
          <w:spacing w:val="-1"/>
          <w:sz w:val="24"/>
          <w:szCs w:val="24"/>
          <w:u w:val="single"/>
        </w:rPr>
        <w:t>(</w:t>
      </w:r>
      <w:r w:rsidRPr="00CD51EF">
        <w:rPr>
          <w:rFonts w:asciiTheme="minorHAnsi" w:hAnsiTheme="minorHAnsi" w:cstheme="minorHAnsi"/>
          <w:i/>
          <w:iCs/>
          <w:spacing w:val="-1"/>
          <w:sz w:val="24"/>
          <w:szCs w:val="24"/>
          <w:u w:val="single"/>
        </w:rPr>
        <w:t>pretendents aizpilda, ja attiecas</w:t>
      </w:r>
      <w:r w:rsidRPr="00CD51EF">
        <w:rPr>
          <w:rFonts w:asciiTheme="minorHAnsi" w:hAnsiTheme="minorHAnsi" w:cstheme="minorHAnsi"/>
          <w:sz w:val="24"/>
          <w:szCs w:val="24"/>
        </w:rPr>
        <w:t xml:space="preserve">; </w:t>
      </w:r>
      <w:r w:rsidRPr="00CD51EF">
        <w:rPr>
          <w:rFonts w:asciiTheme="minorHAnsi" w:hAnsiTheme="minorHAnsi" w:cstheme="minorHAnsi"/>
          <w:i/>
          <w:iCs/>
          <w:spacing w:val="-1"/>
          <w:sz w:val="24"/>
          <w:szCs w:val="24"/>
          <w:u w:val="single"/>
        </w:rPr>
        <w:t xml:space="preserve">ja neattiecas- dzēš), </w:t>
      </w:r>
      <w:r w:rsidRPr="00CD51EF">
        <w:rPr>
          <w:rFonts w:asciiTheme="minorHAnsi" w:hAnsiTheme="minorHAnsi" w:cstheme="minorHAnsi"/>
          <w:sz w:val="24"/>
          <w:szCs w:val="24"/>
        </w:rPr>
        <w:t>uz kura iespējām pretendents balstās, lai apliecinātu, ka tā kvalifikācija atbilst iepirkumu procedūras dokumentos noteiktajām prasībā:</w:t>
      </w:r>
    </w:p>
    <w:p w:rsidR="00EA0A8A" w:rsidRPr="00CD51EF" w:rsidRDefault="00EA0A8A" w:rsidP="00EA0A8A">
      <w:pPr>
        <w:widowControl w:val="0"/>
        <w:autoSpaceDE w:val="0"/>
        <w:autoSpaceDN w:val="0"/>
        <w:adjustRightInd w:val="0"/>
        <w:ind w:left="427" w:right="610"/>
        <w:jc w:val="both"/>
        <w:rPr>
          <w:rFonts w:asciiTheme="minorHAnsi" w:hAnsiTheme="minorHAnsi" w:cstheme="minorHAnsi"/>
          <w:b w:val="0"/>
          <w:bCs w:val="0"/>
          <w:i/>
          <w:iCs/>
        </w:rPr>
      </w:pPr>
      <w:r w:rsidRPr="00CD51EF">
        <w:rPr>
          <w:rFonts w:asciiTheme="minorHAnsi" w:hAnsiTheme="minorHAnsi" w:cstheme="minorHAnsi"/>
          <w:b w:val="0"/>
          <w:bCs w:val="0"/>
          <w:w w:val="99"/>
        </w:rPr>
        <w:t>-</w:t>
      </w:r>
      <w:r w:rsidRPr="00CD51EF">
        <w:rPr>
          <w:rFonts w:asciiTheme="minorHAnsi" w:hAnsiTheme="minorHAnsi" w:cstheme="minorHAnsi"/>
          <w:b w:val="0"/>
          <w:bCs w:val="0"/>
        </w:rPr>
        <w:t xml:space="preserve"> </w:t>
      </w:r>
      <w:r w:rsidRPr="00CD51EF">
        <w:rPr>
          <w:rFonts w:asciiTheme="minorHAnsi" w:hAnsiTheme="minorHAnsi" w:cstheme="minorHAnsi"/>
          <w:b w:val="0"/>
          <w:bCs w:val="0"/>
          <w:spacing w:val="-1"/>
        </w:rPr>
        <w:t>a</w:t>
      </w:r>
      <w:r w:rsidRPr="00CD51EF">
        <w:rPr>
          <w:rFonts w:asciiTheme="minorHAnsi" w:hAnsiTheme="minorHAnsi" w:cstheme="minorHAnsi"/>
          <w:b w:val="0"/>
          <w:bCs w:val="0"/>
        </w:rPr>
        <w:t>p</w:t>
      </w:r>
      <w:r w:rsidRPr="00CD51EF">
        <w:rPr>
          <w:rFonts w:asciiTheme="minorHAnsi" w:hAnsiTheme="minorHAnsi" w:cstheme="minorHAnsi"/>
          <w:b w:val="0"/>
          <w:bCs w:val="0"/>
          <w:spacing w:val="-1"/>
        </w:rPr>
        <w:t>a</w:t>
      </w:r>
      <w:r w:rsidRPr="00CD51EF">
        <w:rPr>
          <w:rFonts w:asciiTheme="minorHAnsi" w:hAnsiTheme="minorHAnsi" w:cstheme="minorHAnsi"/>
          <w:b w:val="0"/>
          <w:bCs w:val="0"/>
        </w:rPr>
        <w:t>k</w:t>
      </w:r>
      <w:r w:rsidRPr="00CD51EF">
        <w:rPr>
          <w:rFonts w:asciiTheme="minorHAnsi" w:hAnsiTheme="minorHAnsi" w:cstheme="minorHAnsi"/>
          <w:b w:val="0"/>
          <w:bCs w:val="0"/>
          <w:w w:val="99"/>
        </w:rPr>
        <w:t>š</w:t>
      </w:r>
      <w:r w:rsidRPr="00CD51EF">
        <w:rPr>
          <w:rFonts w:asciiTheme="minorHAnsi" w:hAnsiTheme="minorHAnsi" w:cstheme="minorHAnsi"/>
          <w:b w:val="0"/>
          <w:bCs w:val="0"/>
        </w:rPr>
        <w:t>uzņēmēj</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w:t>
      </w:r>
      <w:r w:rsidRPr="00CD51EF">
        <w:rPr>
          <w:rFonts w:asciiTheme="minorHAnsi" w:hAnsiTheme="minorHAnsi" w:cstheme="minorHAnsi"/>
          <w:b w:val="0"/>
          <w:bCs w:val="0"/>
          <w:w w:val="99"/>
        </w:rPr>
        <w:t>(</w:t>
      </w:r>
      <w:r w:rsidRPr="00CD51EF">
        <w:rPr>
          <w:rFonts w:asciiTheme="minorHAnsi" w:hAnsiTheme="minorHAnsi" w:cstheme="minorHAnsi"/>
          <w:b w:val="0"/>
          <w:bCs w:val="0"/>
        </w:rPr>
        <w:t>no</w:t>
      </w:r>
      <w:r w:rsidRPr="00CD51EF">
        <w:rPr>
          <w:rFonts w:asciiTheme="minorHAnsi" w:hAnsiTheme="minorHAnsi" w:cstheme="minorHAnsi"/>
          <w:b w:val="0"/>
          <w:bCs w:val="0"/>
          <w:w w:val="99"/>
        </w:rPr>
        <w:t>s</w:t>
      </w:r>
      <w:r w:rsidRPr="00CD51EF">
        <w:rPr>
          <w:rFonts w:asciiTheme="minorHAnsi" w:hAnsiTheme="minorHAnsi" w:cstheme="minorHAnsi"/>
          <w:b w:val="0"/>
          <w:bCs w:val="0"/>
          <w:spacing w:val="-1"/>
        </w:rPr>
        <w:t>a</w:t>
      </w:r>
      <w:r w:rsidRPr="00CD51EF">
        <w:rPr>
          <w:rFonts w:asciiTheme="minorHAnsi" w:hAnsiTheme="minorHAnsi" w:cstheme="minorHAnsi"/>
          <w:b w:val="0"/>
          <w:bCs w:val="0"/>
        </w:rPr>
        <w:t>uk</w:t>
      </w:r>
      <w:r w:rsidRPr="00CD51EF">
        <w:rPr>
          <w:rFonts w:asciiTheme="minorHAnsi" w:hAnsiTheme="minorHAnsi" w:cstheme="minorHAnsi"/>
          <w:b w:val="0"/>
          <w:bCs w:val="0"/>
          <w:spacing w:val="1"/>
        </w:rPr>
        <w:t>u</w:t>
      </w:r>
      <w:r w:rsidRPr="00CD51EF">
        <w:rPr>
          <w:rFonts w:asciiTheme="minorHAnsi" w:hAnsiTheme="minorHAnsi" w:cstheme="minorHAnsi"/>
          <w:b w:val="0"/>
          <w:bCs w:val="0"/>
        </w:rPr>
        <w:t>m</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w:t>
      </w:r>
      <w:r w:rsidRPr="00CD51EF">
        <w:rPr>
          <w:rFonts w:asciiTheme="minorHAnsi" w:hAnsiTheme="minorHAnsi" w:cstheme="minorHAnsi"/>
          <w:b w:val="0"/>
          <w:bCs w:val="0"/>
          <w:w w:val="99"/>
        </w:rPr>
        <w:t>r</w:t>
      </w:r>
      <w:r w:rsidRPr="00CD51EF">
        <w:rPr>
          <w:rFonts w:asciiTheme="minorHAnsi" w:hAnsiTheme="minorHAnsi" w:cstheme="minorHAnsi"/>
          <w:b w:val="0"/>
          <w:bCs w:val="0"/>
        </w:rPr>
        <w:t>e</w:t>
      </w:r>
      <w:r w:rsidRPr="00CD51EF">
        <w:rPr>
          <w:rFonts w:asciiTheme="minorHAnsi" w:hAnsiTheme="minorHAnsi" w:cstheme="minorHAnsi"/>
          <w:b w:val="0"/>
          <w:bCs w:val="0"/>
          <w:spacing w:val="-2"/>
        </w:rPr>
        <w:t>ģ</w:t>
      </w:r>
      <w:r w:rsidRPr="00CD51EF">
        <w:rPr>
          <w:rFonts w:asciiTheme="minorHAnsi" w:hAnsiTheme="minorHAnsi" w:cstheme="minorHAnsi"/>
          <w:b w:val="0"/>
          <w:bCs w:val="0"/>
        </w:rPr>
        <w:t>istrācijas</w:t>
      </w:r>
      <w:r w:rsidRPr="00CD51EF">
        <w:rPr>
          <w:rFonts w:asciiTheme="minorHAnsi" w:hAnsiTheme="minorHAnsi" w:cstheme="minorHAnsi"/>
          <w:b w:val="0"/>
          <w:bCs w:val="0"/>
          <w:spacing w:val="1"/>
        </w:rPr>
        <w:t xml:space="preserve"> </w:t>
      </w:r>
      <w:r w:rsidRPr="00CD51EF">
        <w:rPr>
          <w:rFonts w:asciiTheme="minorHAnsi" w:hAnsiTheme="minorHAnsi" w:cstheme="minorHAnsi"/>
          <w:b w:val="0"/>
          <w:bCs w:val="0"/>
          <w:w w:val="99"/>
        </w:rPr>
        <w:t>Nr</w:t>
      </w:r>
      <w:r w:rsidRPr="00CD51EF">
        <w:rPr>
          <w:rFonts w:asciiTheme="minorHAnsi" w:hAnsiTheme="minorHAnsi" w:cstheme="minorHAnsi"/>
          <w:b w:val="0"/>
          <w:bCs w:val="0"/>
        </w:rPr>
        <w:t>. ju</w:t>
      </w:r>
      <w:r w:rsidRPr="00CD51EF">
        <w:rPr>
          <w:rFonts w:asciiTheme="minorHAnsi" w:hAnsiTheme="minorHAnsi" w:cstheme="minorHAnsi"/>
          <w:b w:val="0"/>
          <w:bCs w:val="0"/>
          <w:w w:val="99"/>
        </w:rPr>
        <w:t>r</w:t>
      </w:r>
      <w:r w:rsidRPr="00CD51EF">
        <w:rPr>
          <w:rFonts w:asciiTheme="minorHAnsi" w:hAnsiTheme="minorHAnsi" w:cstheme="minorHAnsi"/>
          <w:b w:val="0"/>
          <w:bCs w:val="0"/>
        </w:rPr>
        <w:t>idi</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kā </w:t>
      </w:r>
      <w:r w:rsidRPr="00CD51EF">
        <w:rPr>
          <w:rFonts w:asciiTheme="minorHAnsi" w:hAnsiTheme="minorHAnsi" w:cstheme="minorHAnsi"/>
          <w:b w:val="0"/>
          <w:bCs w:val="0"/>
          <w:spacing w:val="-1"/>
        </w:rPr>
        <w:t>a</w:t>
      </w:r>
      <w:r w:rsidRPr="00CD51EF">
        <w:rPr>
          <w:rFonts w:asciiTheme="minorHAnsi" w:hAnsiTheme="minorHAnsi" w:cstheme="minorHAnsi"/>
          <w:b w:val="0"/>
          <w:bCs w:val="0"/>
          <w:spacing w:val="1"/>
        </w:rPr>
        <w:t>d</w:t>
      </w:r>
      <w:r w:rsidRPr="00CD51EF">
        <w:rPr>
          <w:rFonts w:asciiTheme="minorHAnsi" w:hAnsiTheme="minorHAnsi" w:cstheme="minorHAnsi"/>
          <w:b w:val="0"/>
          <w:bCs w:val="0"/>
          <w:spacing w:val="1"/>
          <w:w w:val="99"/>
        </w:rPr>
        <w:t>r</w:t>
      </w:r>
      <w:r w:rsidRPr="00CD51EF">
        <w:rPr>
          <w:rFonts w:asciiTheme="minorHAnsi" w:hAnsiTheme="minorHAnsi" w:cstheme="minorHAnsi"/>
          <w:b w:val="0"/>
          <w:bCs w:val="0"/>
        </w:rPr>
        <w:t>e</w:t>
      </w:r>
      <w:r w:rsidRPr="00CD51EF">
        <w:rPr>
          <w:rFonts w:asciiTheme="minorHAnsi" w:hAnsiTheme="minorHAnsi" w:cstheme="minorHAnsi"/>
          <w:b w:val="0"/>
          <w:bCs w:val="0"/>
          <w:w w:val="99"/>
        </w:rPr>
        <w:t>s</w:t>
      </w:r>
      <w:r w:rsidRPr="00CD51EF">
        <w:rPr>
          <w:rFonts w:asciiTheme="minorHAnsi" w:hAnsiTheme="minorHAnsi" w:cstheme="minorHAnsi"/>
          <w:b w:val="0"/>
          <w:bCs w:val="0"/>
        </w:rPr>
        <w:t>e</w:t>
      </w:r>
      <w:r w:rsidRPr="00CD51EF">
        <w:rPr>
          <w:rFonts w:asciiTheme="minorHAnsi" w:hAnsiTheme="minorHAnsi" w:cstheme="minorHAnsi"/>
          <w:b w:val="0"/>
          <w:bCs w:val="0"/>
          <w:w w:val="99"/>
        </w:rPr>
        <w:t>)</w:t>
      </w:r>
      <w:r w:rsidRPr="00CD51EF">
        <w:rPr>
          <w:rFonts w:asciiTheme="minorHAnsi" w:hAnsiTheme="minorHAnsi" w:cstheme="minorHAnsi"/>
          <w:b w:val="0"/>
          <w:bCs w:val="0"/>
        </w:rPr>
        <w:t>, _______</w:t>
      </w:r>
      <w:r w:rsidRPr="00CD51EF">
        <w:rPr>
          <w:rFonts w:asciiTheme="minorHAnsi" w:hAnsiTheme="minorHAnsi" w:cstheme="minorHAnsi"/>
          <w:b w:val="0"/>
          <w:bCs w:val="0"/>
          <w:i/>
          <w:iCs/>
        </w:rPr>
        <w:t xml:space="preserve">__________________ (teikumu izmanto tik reizes cik nepieciešamas). </w:t>
      </w:r>
    </w:p>
    <w:p w:rsidR="00EA0A8A" w:rsidRPr="00CD51EF" w:rsidRDefault="00EA0A8A" w:rsidP="00EA0A8A">
      <w:pPr>
        <w:widowControl w:val="0"/>
        <w:autoSpaceDE w:val="0"/>
        <w:autoSpaceDN w:val="0"/>
        <w:adjustRightInd w:val="0"/>
        <w:ind w:left="425" w:hanging="425"/>
        <w:jc w:val="both"/>
        <w:rPr>
          <w:rFonts w:asciiTheme="minorHAnsi" w:hAnsiTheme="minorHAnsi" w:cstheme="minorHAnsi"/>
          <w:b w:val="0"/>
          <w:bCs w:val="0"/>
          <w:i/>
          <w:iCs/>
        </w:rPr>
      </w:pPr>
      <w:r w:rsidRPr="00CD51EF">
        <w:rPr>
          <w:rFonts w:asciiTheme="minorHAnsi" w:hAnsiTheme="minorHAnsi" w:cstheme="minorHAnsi"/>
        </w:rPr>
        <w:t>6.</w:t>
      </w:r>
      <w:r w:rsidRPr="00CD51EF">
        <w:rPr>
          <w:rFonts w:asciiTheme="minorHAnsi" w:hAnsiTheme="minorHAnsi" w:cstheme="minorHAnsi"/>
          <w:b w:val="0"/>
          <w:bCs w:val="0"/>
          <w:i/>
          <w:iCs/>
        </w:rPr>
        <w:t xml:space="preserve"> </w:t>
      </w:r>
      <w:r w:rsidRPr="00CD51EF">
        <w:rPr>
          <w:rFonts w:asciiTheme="minorHAnsi" w:hAnsiTheme="minorHAnsi" w:cstheme="minorHAnsi"/>
        </w:rPr>
        <w:t>Ar šo mēs apstiprinām, ka mūsu piedāvājums ir spēkā 6 (sešus) mēnešus, skaitot no piedāvājumu atvēršanas dienas.</w:t>
      </w:r>
    </w:p>
    <w:p w:rsidR="00EA0A8A" w:rsidRPr="00CD51EF" w:rsidRDefault="00EA0A8A" w:rsidP="00EA0A8A">
      <w:pPr>
        <w:widowControl w:val="0"/>
        <w:autoSpaceDE w:val="0"/>
        <w:autoSpaceDN w:val="0"/>
        <w:adjustRightInd w:val="0"/>
        <w:ind w:right="119"/>
        <w:jc w:val="both"/>
        <w:rPr>
          <w:rFonts w:asciiTheme="minorHAnsi" w:hAnsiTheme="minorHAnsi" w:cstheme="minorHAnsi"/>
          <w:b w:val="0"/>
          <w:bCs w:val="0"/>
        </w:rPr>
      </w:pPr>
    </w:p>
    <w:p w:rsidR="00EA0A8A" w:rsidRPr="00CD51EF" w:rsidRDefault="00EA0A8A" w:rsidP="00EA0A8A">
      <w:pPr>
        <w:widowControl w:val="0"/>
        <w:autoSpaceDE w:val="0"/>
        <w:autoSpaceDN w:val="0"/>
        <w:adjustRightInd w:val="0"/>
        <w:ind w:right="119"/>
        <w:jc w:val="both"/>
        <w:rPr>
          <w:rFonts w:asciiTheme="minorHAnsi" w:hAnsiTheme="minorHAnsi" w:cstheme="minorHAnsi"/>
        </w:rPr>
      </w:pPr>
      <w:r w:rsidRPr="00CD51EF">
        <w:rPr>
          <w:rFonts w:asciiTheme="minorHAnsi" w:hAnsiTheme="minorHAnsi" w:cstheme="minorHAnsi"/>
          <w:i/>
          <w:iCs/>
        </w:rPr>
        <w:t xml:space="preserve"> </w:t>
      </w:r>
      <w:r w:rsidRPr="00CD51EF">
        <w:rPr>
          <w:rFonts w:asciiTheme="minorHAnsi" w:hAnsiTheme="minorHAnsi" w:cstheme="minorHAnsi"/>
          <w:spacing w:val="-2"/>
          <w:w w:val="99"/>
        </w:rPr>
        <w:t>I</w:t>
      </w:r>
      <w:r w:rsidRPr="00CD51EF">
        <w:rPr>
          <w:rFonts w:asciiTheme="minorHAnsi" w:hAnsiTheme="minorHAnsi" w:cstheme="minorHAnsi"/>
          <w:spacing w:val="1"/>
        </w:rPr>
        <w:t>n</w:t>
      </w:r>
      <w:r w:rsidRPr="00CD51EF">
        <w:rPr>
          <w:rFonts w:asciiTheme="minorHAnsi" w:hAnsiTheme="minorHAnsi" w:cstheme="minorHAnsi"/>
          <w:w w:val="99"/>
        </w:rPr>
        <w:t>f</w:t>
      </w:r>
      <w:r w:rsidRPr="00CD51EF">
        <w:rPr>
          <w:rFonts w:asciiTheme="minorHAnsi" w:hAnsiTheme="minorHAnsi" w:cstheme="minorHAnsi"/>
        </w:rPr>
        <w:t>o</w:t>
      </w:r>
      <w:r w:rsidRPr="00CD51EF">
        <w:rPr>
          <w:rFonts w:asciiTheme="minorHAnsi" w:hAnsiTheme="minorHAnsi" w:cstheme="minorHAnsi"/>
          <w:spacing w:val="-1"/>
          <w:w w:val="99"/>
        </w:rPr>
        <w:t>r</w:t>
      </w:r>
      <w:r w:rsidRPr="00CD51EF">
        <w:rPr>
          <w:rFonts w:asciiTheme="minorHAnsi" w:hAnsiTheme="minorHAnsi" w:cstheme="minorHAnsi"/>
        </w:rPr>
        <w:t>mā</w:t>
      </w:r>
      <w:r w:rsidRPr="00CD51EF">
        <w:rPr>
          <w:rFonts w:asciiTheme="minorHAnsi" w:hAnsiTheme="minorHAnsi" w:cstheme="minorHAnsi"/>
          <w:spacing w:val="-1"/>
        </w:rPr>
        <w:t>c</w:t>
      </w:r>
      <w:r w:rsidRPr="00CD51EF">
        <w:rPr>
          <w:rFonts w:asciiTheme="minorHAnsi" w:hAnsiTheme="minorHAnsi" w:cstheme="minorHAnsi"/>
        </w:rPr>
        <w:t xml:space="preserve">ija </w:t>
      </w:r>
      <w:r w:rsidRPr="00CD51EF">
        <w:rPr>
          <w:rFonts w:asciiTheme="minorHAnsi" w:hAnsiTheme="minorHAnsi" w:cstheme="minorHAnsi"/>
          <w:spacing w:val="1"/>
        </w:rPr>
        <w:t>p</w:t>
      </w:r>
      <w:r w:rsidRPr="00CD51EF">
        <w:rPr>
          <w:rFonts w:asciiTheme="minorHAnsi" w:hAnsiTheme="minorHAnsi" w:cstheme="minorHAnsi"/>
        </w:rPr>
        <w:t>a</w:t>
      </w:r>
      <w:r w:rsidRPr="00CD51EF">
        <w:rPr>
          <w:rFonts w:asciiTheme="minorHAnsi" w:hAnsiTheme="minorHAnsi" w:cstheme="minorHAnsi"/>
          <w:w w:val="99"/>
        </w:rPr>
        <w:t>r</w:t>
      </w:r>
      <w:r w:rsidRPr="00CD51EF">
        <w:rPr>
          <w:rFonts w:asciiTheme="minorHAnsi" w:hAnsiTheme="minorHAnsi" w:cstheme="minorHAnsi"/>
        </w:rPr>
        <w:t xml:space="preserve"> p</w:t>
      </w:r>
      <w:r w:rsidRPr="00CD51EF">
        <w:rPr>
          <w:rFonts w:asciiTheme="minorHAnsi" w:hAnsiTheme="minorHAnsi" w:cstheme="minorHAnsi"/>
          <w:w w:val="99"/>
        </w:rPr>
        <w:t>r</w:t>
      </w:r>
      <w:r w:rsidRPr="00CD51EF">
        <w:rPr>
          <w:rFonts w:asciiTheme="minorHAnsi" w:hAnsiTheme="minorHAnsi" w:cstheme="minorHAnsi"/>
        </w:rPr>
        <w:t>etendentu un p</w:t>
      </w:r>
      <w:r w:rsidRPr="00CD51EF">
        <w:rPr>
          <w:rFonts w:asciiTheme="minorHAnsi" w:hAnsiTheme="minorHAnsi" w:cstheme="minorHAnsi"/>
          <w:spacing w:val="-1"/>
        </w:rPr>
        <w:t>e</w:t>
      </w:r>
      <w:r w:rsidRPr="00CD51EF">
        <w:rPr>
          <w:rFonts w:asciiTheme="minorHAnsi" w:hAnsiTheme="minorHAnsi" w:cstheme="minorHAnsi"/>
          <w:w w:val="99"/>
        </w:rPr>
        <w:t>rs</w:t>
      </w:r>
      <w:r w:rsidRPr="00CD51EF">
        <w:rPr>
          <w:rFonts w:asciiTheme="minorHAnsi" w:hAnsiTheme="minorHAnsi" w:cstheme="minorHAnsi"/>
        </w:rPr>
        <w:t>onu, ku</w:t>
      </w:r>
      <w:r w:rsidRPr="00CD51EF">
        <w:rPr>
          <w:rFonts w:asciiTheme="minorHAnsi" w:hAnsiTheme="minorHAnsi" w:cstheme="minorHAnsi"/>
          <w:spacing w:val="-1"/>
          <w:w w:val="99"/>
        </w:rPr>
        <w:t>r</w:t>
      </w:r>
      <w:r w:rsidRPr="00CD51EF">
        <w:rPr>
          <w:rFonts w:asciiTheme="minorHAnsi" w:hAnsiTheme="minorHAnsi" w:cstheme="minorHAnsi"/>
        </w:rPr>
        <w:t>a</w:t>
      </w:r>
      <w:r w:rsidRPr="00CD51EF">
        <w:rPr>
          <w:rFonts w:asciiTheme="minorHAnsi" w:hAnsiTheme="minorHAnsi" w:cstheme="minorHAnsi"/>
          <w:spacing w:val="-1"/>
        </w:rPr>
        <w:t xml:space="preserve"> </w:t>
      </w:r>
      <w:r w:rsidRPr="00CD51EF">
        <w:rPr>
          <w:rFonts w:asciiTheme="minorHAnsi" w:hAnsiTheme="minorHAnsi" w:cstheme="minorHAnsi"/>
          <w:spacing w:val="1"/>
        </w:rPr>
        <w:t>p</w:t>
      </w:r>
      <w:r w:rsidRPr="00CD51EF">
        <w:rPr>
          <w:rFonts w:asciiTheme="minorHAnsi" w:hAnsiTheme="minorHAnsi" w:cstheme="minorHAnsi"/>
        </w:rPr>
        <w:t>ā</w:t>
      </w:r>
      <w:r w:rsidRPr="00CD51EF">
        <w:rPr>
          <w:rFonts w:asciiTheme="minorHAnsi" w:hAnsiTheme="minorHAnsi" w:cstheme="minorHAnsi"/>
          <w:spacing w:val="1"/>
          <w:w w:val="99"/>
        </w:rPr>
        <w:t>r</w:t>
      </w:r>
      <w:r w:rsidRPr="00CD51EF">
        <w:rPr>
          <w:rFonts w:asciiTheme="minorHAnsi" w:hAnsiTheme="minorHAnsi" w:cstheme="minorHAnsi"/>
          <w:w w:val="99"/>
        </w:rPr>
        <w:t>s</w:t>
      </w:r>
      <w:r w:rsidRPr="00CD51EF">
        <w:rPr>
          <w:rFonts w:asciiTheme="minorHAnsi" w:hAnsiTheme="minorHAnsi" w:cstheme="minorHAnsi"/>
        </w:rPr>
        <w:t>tāv pieg</w:t>
      </w:r>
      <w:r w:rsidRPr="00CD51EF">
        <w:rPr>
          <w:rFonts w:asciiTheme="minorHAnsi" w:hAnsiTheme="minorHAnsi" w:cstheme="minorHAnsi"/>
          <w:spacing w:val="-1"/>
        </w:rPr>
        <w:t>ā</w:t>
      </w:r>
      <w:r w:rsidRPr="00CD51EF">
        <w:rPr>
          <w:rFonts w:asciiTheme="minorHAnsi" w:hAnsiTheme="minorHAnsi" w:cstheme="minorHAnsi"/>
        </w:rPr>
        <w:t>d</w:t>
      </w:r>
      <w:r w:rsidRPr="00CD51EF">
        <w:rPr>
          <w:rFonts w:asciiTheme="minorHAnsi" w:hAnsiTheme="minorHAnsi" w:cstheme="minorHAnsi"/>
          <w:spacing w:val="-1"/>
        </w:rPr>
        <w:t>ā</w:t>
      </w:r>
      <w:r w:rsidRPr="00CD51EF">
        <w:rPr>
          <w:rFonts w:asciiTheme="minorHAnsi" w:hAnsiTheme="minorHAnsi" w:cstheme="minorHAnsi"/>
        </w:rPr>
        <w:t xml:space="preserve">tāju </w:t>
      </w:r>
      <w:r w:rsidRPr="00CD51EF">
        <w:rPr>
          <w:rFonts w:asciiTheme="minorHAnsi" w:hAnsiTheme="minorHAnsi" w:cstheme="minorHAnsi"/>
          <w:w w:val="99"/>
        </w:rPr>
        <w:t>K</w:t>
      </w:r>
      <w:r w:rsidRPr="00CD51EF">
        <w:rPr>
          <w:rFonts w:asciiTheme="minorHAnsi" w:hAnsiTheme="minorHAnsi" w:cstheme="minorHAnsi"/>
        </w:rPr>
        <w:t>onk</w:t>
      </w:r>
      <w:r w:rsidRPr="00CD51EF">
        <w:rPr>
          <w:rFonts w:asciiTheme="minorHAnsi" w:hAnsiTheme="minorHAnsi" w:cstheme="minorHAnsi"/>
          <w:spacing w:val="1"/>
        </w:rPr>
        <w:t>u</w:t>
      </w:r>
      <w:r w:rsidRPr="00CD51EF">
        <w:rPr>
          <w:rFonts w:asciiTheme="minorHAnsi" w:hAnsiTheme="minorHAnsi" w:cstheme="minorHAnsi"/>
          <w:w w:val="99"/>
        </w:rPr>
        <w:t>rs</w:t>
      </w:r>
      <w:r w:rsidRPr="00CD51EF">
        <w:rPr>
          <w:rFonts w:asciiTheme="minorHAnsi" w:hAnsiTheme="minorHAnsi" w:cstheme="minorHAnsi"/>
          <w:spacing w:val="-1"/>
        </w:rPr>
        <w:t>ā</w:t>
      </w:r>
      <w:r w:rsidRPr="00CD51EF">
        <w:rPr>
          <w:rFonts w:asciiTheme="minorHAnsi" w:hAnsiTheme="minorHAnsi" w:cstheme="minorHAnsi"/>
        </w:rPr>
        <w:t>:</w:t>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rPr>
      </w:pPr>
      <w:r w:rsidRPr="00CD51EF">
        <w:rPr>
          <w:rFonts w:asciiTheme="minorHAnsi" w:hAnsiTheme="minorHAnsi" w:cstheme="minorHAnsi"/>
          <w:w w:val="99"/>
        </w:rPr>
        <w:t>Pr</w:t>
      </w:r>
      <w:r w:rsidRPr="00CD51EF">
        <w:rPr>
          <w:rFonts w:asciiTheme="minorHAnsi" w:hAnsiTheme="minorHAnsi" w:cstheme="minorHAnsi"/>
        </w:rPr>
        <w:t>etend</w:t>
      </w:r>
      <w:r w:rsidRPr="00CD51EF">
        <w:rPr>
          <w:rFonts w:asciiTheme="minorHAnsi" w:hAnsiTheme="minorHAnsi" w:cstheme="minorHAnsi"/>
          <w:spacing w:val="-2"/>
        </w:rPr>
        <w:t>e</w:t>
      </w:r>
      <w:r w:rsidRPr="00CD51EF">
        <w:rPr>
          <w:rFonts w:asciiTheme="minorHAnsi" w:hAnsiTheme="minorHAnsi" w:cstheme="minorHAnsi"/>
        </w:rPr>
        <w:t>nta no</w:t>
      </w:r>
      <w:r w:rsidRPr="00CD51EF">
        <w:rPr>
          <w:rFonts w:asciiTheme="minorHAnsi" w:hAnsiTheme="minorHAnsi" w:cstheme="minorHAnsi"/>
          <w:w w:val="99"/>
        </w:rPr>
        <w:t>s</w:t>
      </w:r>
      <w:r w:rsidRPr="00CD51EF">
        <w:rPr>
          <w:rFonts w:asciiTheme="minorHAnsi" w:hAnsiTheme="minorHAnsi" w:cstheme="minorHAnsi"/>
          <w:spacing w:val="-1"/>
        </w:rPr>
        <w:t>a</w:t>
      </w:r>
      <w:r w:rsidRPr="00CD51EF">
        <w:rPr>
          <w:rFonts w:asciiTheme="minorHAnsi" w:hAnsiTheme="minorHAnsi" w:cstheme="minorHAnsi"/>
        </w:rPr>
        <w:t>ukum</w:t>
      </w:r>
      <w:r w:rsidRPr="00CD51EF">
        <w:rPr>
          <w:rFonts w:asciiTheme="minorHAnsi" w:hAnsiTheme="minorHAnsi" w:cstheme="minorHAnsi"/>
          <w:w w:val="99"/>
        </w:rPr>
        <w:t>s</w:t>
      </w:r>
      <w:r w:rsidRPr="00CD51EF">
        <w:rPr>
          <w:rFonts w:asciiTheme="minorHAnsi" w:hAnsiTheme="minorHAnsi" w:cstheme="minorHAnsi"/>
          <w:b w:val="0"/>
          <w:bCs w:val="0"/>
        </w:rPr>
        <w:t>*</w:t>
      </w:r>
      <w:r w:rsidRPr="00CD51EF">
        <w:rPr>
          <w:rFonts w:asciiTheme="minorHAnsi" w:hAnsiTheme="minorHAnsi" w:cstheme="minorHAnsi"/>
          <w:spacing w:val="3"/>
        </w:rPr>
        <w:t>:</w:t>
      </w:r>
      <w:r w:rsidRPr="00CD51EF">
        <w:rPr>
          <w:rFonts w:asciiTheme="minorHAnsi" w:hAnsiTheme="minorHAnsi" w:cstheme="minorHAnsi"/>
          <w:color w:val="000000"/>
          <w:u w:val="single"/>
        </w:rPr>
        <w:tab/>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rPr>
        <w:t>Reģistrācijas nr.</w:t>
      </w:r>
      <w:r w:rsidRPr="00CD51EF">
        <w:rPr>
          <w:rFonts w:asciiTheme="minorHAnsi" w:hAnsiTheme="minorHAnsi" w:cstheme="minorHAnsi"/>
          <w:b w:val="0"/>
          <w:bCs w:val="0"/>
          <w:i/>
          <w:iCs/>
          <w:spacing w:val="1"/>
        </w:rPr>
        <w:t>:</w:t>
      </w:r>
      <w:r w:rsidRPr="00CD51EF">
        <w:rPr>
          <w:rFonts w:asciiTheme="minorHAnsi" w:hAnsiTheme="minorHAnsi" w:cstheme="minorHAnsi"/>
          <w:b w:val="0"/>
          <w:bCs w:val="0"/>
          <w:color w:val="000000"/>
          <w:u w:val="single"/>
        </w:rPr>
        <w:tab/>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spacing w:val="2"/>
          <w:w w:val="99"/>
        </w:rPr>
        <w:t>J</w:t>
      </w:r>
      <w:r w:rsidRPr="00CD51EF">
        <w:rPr>
          <w:rFonts w:asciiTheme="minorHAnsi" w:hAnsiTheme="minorHAnsi" w:cstheme="minorHAnsi"/>
          <w:b w:val="0"/>
          <w:bCs w:val="0"/>
        </w:rPr>
        <w:t>u</w:t>
      </w:r>
      <w:r w:rsidRPr="00CD51EF">
        <w:rPr>
          <w:rFonts w:asciiTheme="minorHAnsi" w:hAnsiTheme="minorHAnsi" w:cstheme="minorHAnsi"/>
          <w:b w:val="0"/>
          <w:bCs w:val="0"/>
          <w:w w:val="99"/>
        </w:rPr>
        <w:t>r</w:t>
      </w:r>
      <w:r w:rsidRPr="00CD51EF">
        <w:rPr>
          <w:rFonts w:asciiTheme="minorHAnsi" w:hAnsiTheme="minorHAnsi" w:cstheme="minorHAnsi"/>
          <w:b w:val="0"/>
          <w:bCs w:val="0"/>
        </w:rPr>
        <w:t>idi</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kā </w:t>
      </w:r>
      <w:r w:rsidRPr="00CD51EF">
        <w:rPr>
          <w:rFonts w:asciiTheme="minorHAnsi" w:hAnsiTheme="minorHAnsi" w:cstheme="minorHAnsi"/>
          <w:b w:val="0"/>
          <w:bCs w:val="0"/>
          <w:spacing w:val="-1"/>
        </w:rPr>
        <w:t>a</w:t>
      </w:r>
      <w:r w:rsidRPr="00CD51EF">
        <w:rPr>
          <w:rFonts w:asciiTheme="minorHAnsi" w:hAnsiTheme="minorHAnsi" w:cstheme="minorHAnsi"/>
          <w:b w:val="0"/>
          <w:bCs w:val="0"/>
        </w:rPr>
        <w:t>d</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e</w:t>
      </w:r>
      <w:r w:rsidRPr="00CD51EF">
        <w:rPr>
          <w:rFonts w:asciiTheme="minorHAnsi" w:hAnsiTheme="minorHAnsi" w:cstheme="minorHAnsi"/>
          <w:b w:val="0"/>
          <w:bCs w:val="0"/>
          <w:w w:val="99"/>
        </w:rPr>
        <w:t>s</w:t>
      </w:r>
      <w:r w:rsidRPr="00CD51EF">
        <w:rPr>
          <w:rFonts w:asciiTheme="minorHAnsi" w:hAnsiTheme="minorHAnsi" w:cstheme="minorHAnsi"/>
          <w:b w:val="0"/>
          <w:bCs w:val="0"/>
          <w:spacing w:val="-1"/>
        </w:rPr>
        <w:t>e</w:t>
      </w:r>
      <w:r w:rsidRPr="00CD51EF">
        <w:rPr>
          <w:rFonts w:asciiTheme="minorHAnsi" w:hAnsiTheme="minorHAnsi" w:cstheme="minorHAnsi"/>
          <w:b w:val="0"/>
          <w:bCs w:val="0"/>
        </w:rPr>
        <w:t xml:space="preserve">: </w:t>
      </w:r>
      <w:r w:rsidRPr="00CD51EF">
        <w:rPr>
          <w:rFonts w:asciiTheme="minorHAnsi" w:hAnsiTheme="minorHAnsi" w:cstheme="minorHAnsi"/>
          <w:b w:val="0"/>
          <w:bCs w:val="0"/>
          <w:color w:val="000000"/>
          <w:u w:val="single"/>
        </w:rPr>
        <w:tab/>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K</w:t>
      </w:r>
      <w:r w:rsidRPr="00CD51EF">
        <w:rPr>
          <w:rFonts w:asciiTheme="minorHAnsi" w:hAnsiTheme="minorHAnsi" w:cstheme="minorHAnsi"/>
          <w:b w:val="0"/>
          <w:bCs w:val="0"/>
        </w:rPr>
        <w:t>o</w:t>
      </w:r>
      <w:r w:rsidRPr="00CD51EF">
        <w:rPr>
          <w:rFonts w:asciiTheme="minorHAnsi" w:hAnsiTheme="minorHAnsi" w:cstheme="minorHAnsi"/>
          <w:b w:val="0"/>
          <w:bCs w:val="0"/>
          <w:spacing w:val="-1"/>
          <w:w w:val="99"/>
        </w:rPr>
        <w:t>r</w:t>
      </w:r>
      <w:r w:rsidRPr="00CD51EF">
        <w:rPr>
          <w:rFonts w:asciiTheme="minorHAnsi" w:hAnsiTheme="minorHAnsi" w:cstheme="minorHAnsi"/>
          <w:b w:val="0"/>
          <w:bCs w:val="0"/>
          <w:spacing w:val="-1"/>
        </w:rPr>
        <w:t>e</w:t>
      </w:r>
      <w:r w:rsidRPr="00CD51EF">
        <w:rPr>
          <w:rFonts w:asciiTheme="minorHAnsi" w:hAnsiTheme="minorHAnsi" w:cstheme="minorHAnsi"/>
          <w:b w:val="0"/>
          <w:bCs w:val="0"/>
          <w:w w:val="99"/>
        </w:rPr>
        <w:t>s</w:t>
      </w:r>
      <w:r w:rsidRPr="00CD51EF">
        <w:rPr>
          <w:rFonts w:asciiTheme="minorHAnsi" w:hAnsiTheme="minorHAnsi" w:cstheme="minorHAnsi"/>
          <w:b w:val="0"/>
          <w:bCs w:val="0"/>
        </w:rPr>
        <w:t>ponde</w:t>
      </w:r>
      <w:r w:rsidRPr="00CD51EF">
        <w:rPr>
          <w:rFonts w:asciiTheme="minorHAnsi" w:hAnsiTheme="minorHAnsi" w:cstheme="minorHAnsi"/>
          <w:b w:val="0"/>
          <w:bCs w:val="0"/>
          <w:spacing w:val="1"/>
        </w:rPr>
        <w:t>n</w:t>
      </w:r>
      <w:r w:rsidRPr="00CD51EF">
        <w:rPr>
          <w:rFonts w:asciiTheme="minorHAnsi" w:hAnsiTheme="minorHAnsi" w:cstheme="minorHAnsi"/>
          <w:b w:val="0"/>
          <w:bCs w:val="0"/>
        </w:rPr>
        <w:t>c</w:t>
      </w:r>
      <w:r w:rsidRPr="00CD51EF">
        <w:rPr>
          <w:rFonts w:asciiTheme="minorHAnsi" w:hAnsiTheme="minorHAnsi" w:cstheme="minorHAnsi"/>
          <w:b w:val="0"/>
          <w:bCs w:val="0"/>
          <w:spacing w:val="-1"/>
        </w:rPr>
        <w:t>e</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ad</w:t>
      </w:r>
      <w:r w:rsidRPr="00CD51EF">
        <w:rPr>
          <w:rFonts w:asciiTheme="minorHAnsi" w:hAnsiTheme="minorHAnsi" w:cstheme="minorHAnsi"/>
          <w:b w:val="0"/>
          <w:bCs w:val="0"/>
          <w:w w:val="99"/>
        </w:rPr>
        <w:t>r</w:t>
      </w:r>
      <w:r w:rsidRPr="00CD51EF">
        <w:rPr>
          <w:rFonts w:asciiTheme="minorHAnsi" w:hAnsiTheme="minorHAnsi" w:cstheme="minorHAnsi"/>
          <w:b w:val="0"/>
          <w:bCs w:val="0"/>
        </w:rPr>
        <w:t>e</w:t>
      </w:r>
      <w:r w:rsidRPr="00CD51EF">
        <w:rPr>
          <w:rFonts w:asciiTheme="minorHAnsi" w:hAnsiTheme="minorHAnsi" w:cstheme="minorHAnsi"/>
          <w:b w:val="0"/>
          <w:bCs w:val="0"/>
          <w:w w:val="99"/>
        </w:rPr>
        <w:t>s</w:t>
      </w:r>
      <w:r w:rsidRPr="00CD51EF">
        <w:rPr>
          <w:rFonts w:asciiTheme="minorHAnsi" w:hAnsiTheme="minorHAnsi" w:cstheme="minorHAnsi"/>
          <w:b w:val="0"/>
          <w:bCs w:val="0"/>
          <w:spacing w:val="-1"/>
        </w:rPr>
        <w:t>e</w:t>
      </w:r>
      <w:r w:rsidRPr="00CD51EF">
        <w:rPr>
          <w:rFonts w:asciiTheme="minorHAnsi" w:hAnsiTheme="minorHAnsi" w:cstheme="minorHAnsi"/>
          <w:b w:val="0"/>
          <w:bCs w:val="0"/>
        </w:rPr>
        <w:t>:</w:t>
      </w:r>
      <w:r w:rsidRPr="00CD51EF">
        <w:rPr>
          <w:rFonts w:asciiTheme="minorHAnsi" w:hAnsiTheme="minorHAnsi" w:cstheme="minorHAnsi"/>
          <w:b w:val="0"/>
          <w:bCs w:val="0"/>
          <w:spacing w:val="3"/>
        </w:rPr>
        <w:t xml:space="preserve"> </w:t>
      </w:r>
      <w:r w:rsidRPr="00CD51EF">
        <w:rPr>
          <w:rFonts w:asciiTheme="minorHAnsi" w:hAnsiTheme="minorHAnsi" w:cstheme="minorHAnsi"/>
          <w:b w:val="0"/>
          <w:bCs w:val="0"/>
          <w:color w:val="000000"/>
          <w:u w:val="single"/>
        </w:rPr>
        <w:tab/>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rPr>
        <w:t>T</w:t>
      </w:r>
      <w:r w:rsidRPr="00CD51EF">
        <w:rPr>
          <w:rFonts w:asciiTheme="minorHAnsi" w:hAnsiTheme="minorHAnsi" w:cstheme="minorHAnsi"/>
          <w:b w:val="0"/>
          <w:bCs w:val="0"/>
          <w:spacing w:val="-1"/>
        </w:rPr>
        <w:t>e</w:t>
      </w:r>
      <w:r w:rsidRPr="00CD51EF">
        <w:rPr>
          <w:rFonts w:asciiTheme="minorHAnsi" w:hAnsiTheme="minorHAnsi" w:cstheme="minorHAnsi"/>
          <w:b w:val="0"/>
          <w:bCs w:val="0"/>
        </w:rPr>
        <w:t>le</w:t>
      </w:r>
      <w:r w:rsidRPr="00CD51EF">
        <w:rPr>
          <w:rFonts w:asciiTheme="minorHAnsi" w:hAnsiTheme="minorHAnsi" w:cstheme="minorHAnsi"/>
          <w:b w:val="0"/>
          <w:bCs w:val="0"/>
          <w:spacing w:val="-1"/>
          <w:w w:val="99"/>
        </w:rPr>
        <w:t>f</w:t>
      </w:r>
      <w:r w:rsidRPr="00CD51EF">
        <w:rPr>
          <w:rFonts w:asciiTheme="minorHAnsi" w:hAnsiTheme="minorHAnsi" w:cstheme="minorHAnsi"/>
          <w:b w:val="0"/>
          <w:bCs w:val="0"/>
        </w:rPr>
        <w:t>on</w:t>
      </w:r>
      <w:r w:rsidRPr="00CD51EF">
        <w:rPr>
          <w:rFonts w:asciiTheme="minorHAnsi" w:hAnsiTheme="minorHAnsi" w:cstheme="minorHAnsi"/>
          <w:b w:val="0"/>
          <w:bCs w:val="0"/>
          <w:w w:val="99"/>
        </w:rPr>
        <w:t>s</w:t>
      </w:r>
      <w:r w:rsidRPr="00CD51EF">
        <w:rPr>
          <w:rFonts w:asciiTheme="minorHAnsi" w:hAnsiTheme="minorHAnsi" w:cstheme="minorHAnsi"/>
          <w:b w:val="0"/>
          <w:bCs w:val="0"/>
          <w:spacing w:val="2"/>
        </w:rPr>
        <w:t>:</w:t>
      </w:r>
      <w:r w:rsidRPr="00CD51EF">
        <w:rPr>
          <w:rFonts w:asciiTheme="minorHAnsi" w:hAnsiTheme="minorHAnsi" w:cstheme="minorHAnsi"/>
          <w:b w:val="0"/>
          <w:bCs w:val="0"/>
          <w:color w:val="000000"/>
          <w:u w:val="single"/>
        </w:rPr>
        <w:tab/>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spacing w:val="-1"/>
          <w:w w:val="99"/>
        </w:rPr>
        <w:t>F</w:t>
      </w:r>
      <w:r w:rsidRPr="00CD51EF">
        <w:rPr>
          <w:rFonts w:asciiTheme="minorHAnsi" w:hAnsiTheme="minorHAnsi" w:cstheme="minorHAnsi"/>
          <w:b w:val="0"/>
          <w:bCs w:val="0"/>
          <w:spacing w:val="-1"/>
        </w:rPr>
        <w:t>a</w:t>
      </w:r>
      <w:r w:rsidRPr="00CD51EF">
        <w:rPr>
          <w:rFonts w:asciiTheme="minorHAnsi" w:hAnsiTheme="minorHAnsi" w:cstheme="minorHAnsi"/>
          <w:b w:val="0"/>
          <w:bCs w:val="0"/>
        </w:rPr>
        <w:t>k</w:t>
      </w:r>
      <w:r w:rsidRPr="00CD51EF">
        <w:rPr>
          <w:rFonts w:asciiTheme="minorHAnsi" w:hAnsiTheme="minorHAnsi" w:cstheme="minorHAnsi"/>
          <w:b w:val="0"/>
          <w:bCs w:val="0"/>
          <w:w w:val="99"/>
        </w:rPr>
        <w:t>ss</w:t>
      </w:r>
      <w:r w:rsidRPr="00CD51EF">
        <w:rPr>
          <w:rFonts w:asciiTheme="minorHAnsi" w:hAnsiTheme="minorHAnsi" w:cstheme="minorHAnsi"/>
          <w:b w:val="0"/>
          <w:bCs w:val="0"/>
          <w:spacing w:val="2"/>
        </w:rPr>
        <w:t>:</w:t>
      </w:r>
      <w:r w:rsidRPr="00CD51EF">
        <w:rPr>
          <w:rFonts w:asciiTheme="minorHAnsi" w:hAnsiTheme="minorHAnsi" w:cstheme="minorHAnsi"/>
          <w:b w:val="0"/>
          <w:bCs w:val="0"/>
          <w:color w:val="000000"/>
          <w:u w:val="single"/>
        </w:rPr>
        <w:tab/>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rPr>
        <w:t>E</w:t>
      </w:r>
      <w:r w:rsidRPr="00CD51EF">
        <w:rPr>
          <w:rFonts w:asciiTheme="minorHAnsi" w:hAnsiTheme="minorHAnsi" w:cstheme="minorHAnsi"/>
          <w:b w:val="0"/>
          <w:bCs w:val="0"/>
          <w:w w:val="99"/>
        </w:rPr>
        <w:t>-</w:t>
      </w:r>
      <w:r w:rsidRPr="00CD51EF">
        <w:rPr>
          <w:rFonts w:asciiTheme="minorHAnsi" w:hAnsiTheme="minorHAnsi" w:cstheme="minorHAnsi"/>
          <w:b w:val="0"/>
          <w:bCs w:val="0"/>
        </w:rPr>
        <w:t>p</w:t>
      </w:r>
      <w:r w:rsidRPr="00CD51EF">
        <w:rPr>
          <w:rFonts w:asciiTheme="minorHAnsi" w:hAnsiTheme="minorHAnsi" w:cstheme="minorHAnsi"/>
          <w:b w:val="0"/>
          <w:bCs w:val="0"/>
          <w:spacing w:val="-1"/>
        </w:rPr>
        <w:t>a</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ta </w:t>
      </w:r>
      <w:r w:rsidRPr="00CD51EF">
        <w:rPr>
          <w:rFonts w:asciiTheme="minorHAnsi" w:hAnsiTheme="minorHAnsi" w:cstheme="minorHAnsi"/>
          <w:b w:val="0"/>
          <w:bCs w:val="0"/>
          <w:spacing w:val="-2"/>
        </w:rPr>
        <w:t>a</w:t>
      </w:r>
      <w:r w:rsidRPr="00CD51EF">
        <w:rPr>
          <w:rFonts w:asciiTheme="minorHAnsi" w:hAnsiTheme="minorHAnsi" w:cstheme="minorHAnsi"/>
          <w:b w:val="0"/>
          <w:bCs w:val="0"/>
          <w:spacing w:val="2"/>
        </w:rPr>
        <w:t>d</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e</w:t>
      </w:r>
      <w:r w:rsidRPr="00CD51EF">
        <w:rPr>
          <w:rFonts w:asciiTheme="minorHAnsi" w:hAnsiTheme="minorHAnsi" w:cstheme="minorHAnsi"/>
          <w:b w:val="0"/>
          <w:bCs w:val="0"/>
          <w:w w:val="99"/>
        </w:rPr>
        <w:t>s</w:t>
      </w:r>
      <w:r w:rsidRPr="00CD51EF">
        <w:rPr>
          <w:rFonts w:asciiTheme="minorHAnsi" w:hAnsiTheme="minorHAnsi" w:cstheme="minorHAnsi"/>
          <w:b w:val="0"/>
          <w:bCs w:val="0"/>
          <w:spacing w:val="-1"/>
        </w:rPr>
        <w:t>e</w:t>
      </w:r>
      <w:r w:rsidRPr="00CD51EF">
        <w:rPr>
          <w:rFonts w:asciiTheme="minorHAnsi" w:hAnsiTheme="minorHAnsi" w:cstheme="minorHAnsi"/>
          <w:b w:val="0"/>
          <w:bCs w:val="0"/>
          <w:spacing w:val="2"/>
        </w:rPr>
        <w:t>:</w:t>
      </w:r>
      <w:r w:rsidRPr="00CD51EF">
        <w:rPr>
          <w:rFonts w:asciiTheme="minorHAnsi" w:hAnsiTheme="minorHAnsi" w:cstheme="minorHAnsi"/>
          <w:b w:val="0"/>
          <w:bCs w:val="0"/>
          <w:color w:val="000000"/>
          <w:u w:val="single"/>
        </w:rPr>
        <w:tab/>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spacing w:val="-1"/>
        </w:rPr>
      </w:pPr>
      <w:r w:rsidRPr="00CD51EF">
        <w:rPr>
          <w:rFonts w:asciiTheme="minorHAnsi" w:hAnsiTheme="minorHAnsi" w:cstheme="minorHAnsi"/>
          <w:spacing w:val="-1"/>
        </w:rPr>
        <w:t>Finanšu rekvizīti</w:t>
      </w:r>
      <w:r w:rsidRPr="00CD51EF">
        <w:rPr>
          <w:rFonts w:asciiTheme="minorHAnsi" w:hAnsiTheme="minorHAnsi" w:cstheme="minorHAnsi"/>
          <w:b w:val="0"/>
          <w:bCs w:val="0"/>
        </w:rPr>
        <w:t>*</w:t>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spacing w:val="-1"/>
        </w:rPr>
        <w:t>Ba</w:t>
      </w:r>
      <w:r w:rsidRPr="00CD51EF">
        <w:rPr>
          <w:rFonts w:asciiTheme="minorHAnsi" w:hAnsiTheme="minorHAnsi" w:cstheme="minorHAnsi"/>
          <w:b w:val="0"/>
          <w:bCs w:val="0"/>
        </w:rPr>
        <w:t>nk</w:t>
      </w:r>
      <w:r w:rsidRPr="00CD51EF">
        <w:rPr>
          <w:rFonts w:asciiTheme="minorHAnsi" w:hAnsiTheme="minorHAnsi" w:cstheme="minorHAnsi"/>
          <w:b w:val="0"/>
          <w:bCs w:val="0"/>
          <w:spacing w:val="-1"/>
        </w:rPr>
        <w:t>as nosaukums</w:t>
      </w:r>
      <w:r w:rsidRPr="00CD51EF">
        <w:rPr>
          <w:rFonts w:asciiTheme="minorHAnsi" w:hAnsiTheme="minorHAnsi" w:cstheme="minorHAnsi"/>
          <w:b w:val="0"/>
          <w:bCs w:val="0"/>
          <w:spacing w:val="2"/>
        </w:rPr>
        <w:t>:</w:t>
      </w:r>
      <w:r w:rsidRPr="00CD51EF">
        <w:rPr>
          <w:rFonts w:asciiTheme="minorHAnsi" w:hAnsiTheme="minorHAnsi" w:cstheme="minorHAnsi"/>
          <w:b w:val="0"/>
          <w:bCs w:val="0"/>
          <w:color w:val="000000"/>
          <w:u w:val="single"/>
        </w:rPr>
        <w:tab/>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K</w:t>
      </w:r>
      <w:r w:rsidRPr="00CD51EF">
        <w:rPr>
          <w:rFonts w:asciiTheme="minorHAnsi" w:hAnsiTheme="minorHAnsi" w:cstheme="minorHAnsi"/>
          <w:b w:val="0"/>
          <w:bCs w:val="0"/>
        </w:rPr>
        <w:t>od</w:t>
      </w:r>
      <w:r w:rsidRPr="00CD51EF">
        <w:rPr>
          <w:rFonts w:asciiTheme="minorHAnsi" w:hAnsiTheme="minorHAnsi" w:cstheme="minorHAnsi"/>
          <w:b w:val="0"/>
          <w:bCs w:val="0"/>
          <w:w w:val="99"/>
        </w:rPr>
        <w:t>s</w:t>
      </w:r>
      <w:r w:rsidRPr="00CD51EF">
        <w:rPr>
          <w:rFonts w:asciiTheme="minorHAnsi" w:hAnsiTheme="minorHAnsi" w:cstheme="minorHAnsi"/>
          <w:b w:val="0"/>
          <w:bCs w:val="0"/>
        </w:rPr>
        <w:t>:</w:t>
      </w:r>
      <w:r w:rsidRPr="00CD51EF">
        <w:rPr>
          <w:rFonts w:asciiTheme="minorHAnsi" w:hAnsiTheme="minorHAnsi" w:cstheme="minorHAnsi"/>
          <w:b w:val="0"/>
          <w:bCs w:val="0"/>
          <w:color w:val="000000"/>
          <w:u w:val="single"/>
        </w:rPr>
        <w:tab/>
      </w:r>
    </w:p>
    <w:p w:rsidR="00EA0A8A" w:rsidRPr="00CD51EF" w:rsidRDefault="00EA0A8A" w:rsidP="00EA0A8A">
      <w:pPr>
        <w:widowControl w:val="0"/>
        <w:tabs>
          <w:tab w:val="left" w:pos="9073"/>
        </w:tabs>
        <w:autoSpaceDE w:val="0"/>
        <w:autoSpaceDN w:val="0"/>
        <w:adjustRightInd w:val="0"/>
        <w:spacing w:line="239" w:lineRule="auto"/>
        <w:ind w:right="-20"/>
        <w:rPr>
          <w:rFonts w:asciiTheme="minorHAnsi" w:hAnsiTheme="minorHAnsi" w:cstheme="minorHAnsi"/>
          <w:b w:val="0"/>
          <w:bCs w:val="0"/>
        </w:rPr>
      </w:pPr>
      <w:r w:rsidRPr="00CD51EF">
        <w:rPr>
          <w:rFonts w:asciiTheme="minorHAnsi" w:hAnsiTheme="minorHAnsi" w:cstheme="minorHAnsi"/>
          <w:b w:val="0"/>
          <w:bCs w:val="0"/>
          <w:w w:val="99"/>
        </w:rPr>
        <w:t>K</w:t>
      </w:r>
      <w:r w:rsidRPr="00CD51EF">
        <w:rPr>
          <w:rFonts w:asciiTheme="minorHAnsi" w:hAnsiTheme="minorHAnsi" w:cstheme="minorHAnsi"/>
          <w:b w:val="0"/>
          <w:bCs w:val="0"/>
        </w:rPr>
        <w:t>ont</w:t>
      </w:r>
      <w:r w:rsidRPr="00CD51EF">
        <w:rPr>
          <w:rFonts w:asciiTheme="minorHAnsi" w:hAnsiTheme="minorHAnsi" w:cstheme="minorHAnsi"/>
          <w:b w:val="0"/>
          <w:bCs w:val="0"/>
          <w:w w:val="99"/>
        </w:rPr>
        <w:t>s</w:t>
      </w:r>
      <w:r w:rsidRPr="00CD51EF">
        <w:rPr>
          <w:rFonts w:asciiTheme="minorHAnsi" w:hAnsiTheme="minorHAnsi" w:cstheme="minorHAnsi"/>
          <w:b w:val="0"/>
          <w:bCs w:val="0"/>
        </w:rPr>
        <w:t>:</w:t>
      </w:r>
      <w:r w:rsidRPr="00CD51EF">
        <w:rPr>
          <w:rFonts w:asciiTheme="minorHAnsi" w:hAnsiTheme="minorHAnsi" w:cstheme="minorHAnsi"/>
          <w:b w:val="0"/>
          <w:bCs w:val="0"/>
          <w:color w:val="000000"/>
          <w:u w:val="single"/>
        </w:rPr>
        <w:tab/>
      </w:r>
    </w:p>
    <w:p w:rsidR="00EA0A8A" w:rsidRPr="00CD51EF" w:rsidRDefault="00EA0A8A" w:rsidP="00EA0A8A">
      <w:pPr>
        <w:widowControl w:val="0"/>
        <w:tabs>
          <w:tab w:val="left" w:pos="9073"/>
        </w:tabs>
        <w:autoSpaceDE w:val="0"/>
        <w:autoSpaceDN w:val="0"/>
        <w:adjustRightInd w:val="0"/>
        <w:ind w:right="-20"/>
        <w:rPr>
          <w:rFonts w:asciiTheme="minorHAnsi" w:hAnsiTheme="minorHAnsi" w:cstheme="minorHAnsi"/>
        </w:rPr>
      </w:pPr>
      <w:r w:rsidRPr="00CD51EF">
        <w:rPr>
          <w:rFonts w:asciiTheme="minorHAnsi" w:hAnsiTheme="minorHAnsi" w:cstheme="minorHAnsi"/>
          <w:w w:val="99"/>
        </w:rPr>
        <w:t>K</w:t>
      </w:r>
      <w:r w:rsidRPr="00CD51EF">
        <w:rPr>
          <w:rFonts w:asciiTheme="minorHAnsi" w:hAnsiTheme="minorHAnsi" w:cstheme="minorHAnsi"/>
        </w:rPr>
        <w:t>ontaktpe</w:t>
      </w:r>
      <w:r w:rsidRPr="00CD51EF">
        <w:rPr>
          <w:rFonts w:asciiTheme="minorHAnsi" w:hAnsiTheme="minorHAnsi" w:cstheme="minorHAnsi"/>
          <w:spacing w:val="-2"/>
          <w:w w:val="99"/>
        </w:rPr>
        <w:t>r</w:t>
      </w:r>
      <w:r w:rsidRPr="00CD51EF">
        <w:rPr>
          <w:rFonts w:asciiTheme="minorHAnsi" w:hAnsiTheme="minorHAnsi" w:cstheme="minorHAnsi"/>
          <w:w w:val="99"/>
        </w:rPr>
        <w:t>s</w:t>
      </w:r>
      <w:r w:rsidRPr="00CD51EF">
        <w:rPr>
          <w:rFonts w:asciiTheme="minorHAnsi" w:hAnsiTheme="minorHAnsi" w:cstheme="minorHAnsi"/>
        </w:rPr>
        <w:t>ona</w:t>
      </w:r>
      <w:r w:rsidRPr="00CD51EF">
        <w:rPr>
          <w:rFonts w:asciiTheme="minorHAnsi" w:hAnsiTheme="minorHAnsi" w:cstheme="minorHAnsi"/>
          <w:b w:val="0"/>
          <w:bCs w:val="0"/>
        </w:rPr>
        <w:t>*</w:t>
      </w:r>
      <w:r w:rsidRPr="00CD51EF">
        <w:rPr>
          <w:rFonts w:asciiTheme="minorHAnsi" w:hAnsiTheme="minorHAnsi" w:cstheme="minorHAnsi"/>
          <w:spacing w:val="1"/>
        </w:rPr>
        <w:t>:</w:t>
      </w:r>
      <w:r w:rsidRPr="00CD51EF">
        <w:rPr>
          <w:rFonts w:asciiTheme="minorHAnsi" w:hAnsiTheme="minorHAnsi" w:cstheme="minorHAnsi"/>
          <w:color w:val="000000"/>
          <w:u w:val="single"/>
        </w:rPr>
        <w:tab/>
      </w:r>
    </w:p>
    <w:p w:rsidR="00EA0A8A" w:rsidRPr="00CD51EF" w:rsidRDefault="00EA0A8A" w:rsidP="00EA0A8A">
      <w:pPr>
        <w:widowControl w:val="0"/>
        <w:autoSpaceDE w:val="0"/>
        <w:autoSpaceDN w:val="0"/>
        <w:adjustRightInd w:val="0"/>
        <w:spacing w:line="238" w:lineRule="auto"/>
        <w:ind w:left="3600" w:right="-20"/>
        <w:rPr>
          <w:rFonts w:asciiTheme="minorHAnsi" w:hAnsiTheme="minorHAnsi" w:cstheme="minorHAnsi"/>
          <w:b w:val="0"/>
          <w:bCs w:val="0"/>
        </w:rPr>
      </w:pPr>
      <w:r w:rsidRPr="00CD51EF">
        <w:rPr>
          <w:rFonts w:asciiTheme="minorHAnsi" w:hAnsiTheme="minorHAnsi" w:cstheme="minorHAnsi"/>
          <w:b w:val="0"/>
          <w:bCs w:val="0"/>
          <w:w w:val="99"/>
        </w:rPr>
        <w:t>(</w:t>
      </w:r>
      <w:r w:rsidRPr="00CD51EF">
        <w:rPr>
          <w:rFonts w:asciiTheme="minorHAnsi" w:hAnsiTheme="minorHAnsi" w:cstheme="minorHAnsi"/>
          <w:b w:val="0"/>
          <w:bCs w:val="0"/>
          <w:spacing w:val="-1"/>
        </w:rPr>
        <w:t>v</w:t>
      </w:r>
      <w:r w:rsidRPr="00CD51EF">
        <w:rPr>
          <w:rFonts w:asciiTheme="minorHAnsi" w:hAnsiTheme="minorHAnsi" w:cstheme="minorHAnsi"/>
          <w:b w:val="0"/>
          <w:bCs w:val="0"/>
        </w:rPr>
        <w:t>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w:t>
      </w:r>
      <w:r w:rsidRPr="00CD51EF">
        <w:rPr>
          <w:rFonts w:asciiTheme="minorHAnsi" w:hAnsiTheme="minorHAnsi" w:cstheme="minorHAnsi"/>
          <w:b w:val="0"/>
          <w:bCs w:val="0"/>
          <w:spacing w:val="1"/>
        </w:rPr>
        <w:t>u</w:t>
      </w:r>
      <w:r w:rsidRPr="00CD51EF">
        <w:rPr>
          <w:rFonts w:asciiTheme="minorHAnsi" w:hAnsiTheme="minorHAnsi" w:cstheme="minorHAnsi"/>
          <w:b w:val="0"/>
          <w:bCs w:val="0"/>
        </w:rPr>
        <w:t>z</w:t>
      </w:r>
      <w:r w:rsidRPr="00CD51EF">
        <w:rPr>
          <w:rFonts w:asciiTheme="minorHAnsi" w:hAnsiTheme="minorHAnsi" w:cstheme="minorHAnsi"/>
          <w:b w:val="0"/>
          <w:bCs w:val="0"/>
          <w:spacing w:val="-1"/>
        </w:rPr>
        <w:t>v</w:t>
      </w:r>
      <w:r w:rsidRPr="00CD51EF">
        <w:rPr>
          <w:rFonts w:asciiTheme="minorHAnsi" w:hAnsiTheme="minorHAnsi" w:cstheme="minorHAnsi"/>
          <w:b w:val="0"/>
          <w:bCs w:val="0"/>
        </w:rPr>
        <w:t>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 am</w:t>
      </w:r>
      <w:r w:rsidRPr="00CD51EF">
        <w:rPr>
          <w:rFonts w:asciiTheme="minorHAnsi" w:hAnsiTheme="minorHAnsi" w:cstheme="minorHAnsi"/>
          <w:b w:val="0"/>
          <w:bCs w:val="0"/>
          <w:spacing w:val="-1"/>
        </w:rPr>
        <w:t>a</w:t>
      </w:r>
      <w:r w:rsidRPr="00CD51EF">
        <w:rPr>
          <w:rFonts w:asciiTheme="minorHAnsi" w:hAnsiTheme="minorHAnsi" w:cstheme="minorHAnsi"/>
          <w:b w:val="0"/>
          <w:bCs w:val="0"/>
        </w:rPr>
        <w:t>t</w:t>
      </w:r>
      <w:r w:rsidRPr="00CD51EF">
        <w:rPr>
          <w:rFonts w:asciiTheme="minorHAnsi" w:hAnsiTheme="minorHAnsi" w:cstheme="minorHAnsi"/>
          <w:b w:val="0"/>
          <w:bCs w:val="0"/>
          <w:w w:val="99"/>
        </w:rPr>
        <w:t>s, tālrunis, e-pasta adrese)</w:t>
      </w:r>
    </w:p>
    <w:p w:rsidR="00EA0A8A" w:rsidRPr="00CD51EF" w:rsidRDefault="00EA0A8A" w:rsidP="00EA0A8A">
      <w:pPr>
        <w:widowControl w:val="0"/>
        <w:autoSpaceDE w:val="0"/>
        <w:autoSpaceDN w:val="0"/>
        <w:adjustRightInd w:val="0"/>
        <w:ind w:right="122"/>
        <w:jc w:val="both"/>
        <w:rPr>
          <w:rFonts w:asciiTheme="minorHAnsi" w:hAnsiTheme="minorHAnsi" w:cstheme="minorHAnsi"/>
          <w:b w:val="0"/>
          <w:bCs w:val="0"/>
        </w:rPr>
      </w:pPr>
    </w:p>
    <w:p w:rsidR="00EA0A8A" w:rsidRPr="00CD51EF" w:rsidRDefault="00EA0A8A" w:rsidP="00EA0A8A">
      <w:pPr>
        <w:widowControl w:val="0"/>
        <w:autoSpaceDE w:val="0"/>
        <w:autoSpaceDN w:val="0"/>
        <w:adjustRightInd w:val="0"/>
        <w:ind w:right="122" w:firstLine="720"/>
        <w:jc w:val="both"/>
        <w:rPr>
          <w:rFonts w:asciiTheme="minorHAnsi" w:hAnsiTheme="minorHAnsi" w:cstheme="minorHAnsi"/>
          <w:b w:val="0"/>
          <w:bCs w:val="0"/>
        </w:rPr>
      </w:pPr>
      <w:r w:rsidRPr="00CD51EF">
        <w:rPr>
          <w:rFonts w:asciiTheme="minorHAnsi" w:hAnsiTheme="minorHAnsi" w:cstheme="minorHAnsi"/>
          <w:w w:val="99"/>
        </w:rPr>
        <w:t>Ar</w:t>
      </w:r>
      <w:r w:rsidRPr="00CD51EF">
        <w:rPr>
          <w:rFonts w:asciiTheme="minorHAnsi" w:hAnsiTheme="minorHAnsi" w:cstheme="minorHAnsi"/>
          <w:spacing w:val="-1"/>
        </w:rPr>
        <w:t xml:space="preserve"> </w:t>
      </w:r>
      <w:r w:rsidRPr="00CD51EF">
        <w:rPr>
          <w:rFonts w:asciiTheme="minorHAnsi" w:hAnsiTheme="minorHAnsi" w:cstheme="minorHAnsi"/>
          <w:w w:val="99"/>
        </w:rPr>
        <w:t>š</w:t>
      </w:r>
      <w:r w:rsidRPr="00CD51EF">
        <w:rPr>
          <w:rFonts w:asciiTheme="minorHAnsi" w:hAnsiTheme="minorHAnsi" w:cstheme="minorHAnsi"/>
        </w:rPr>
        <w:t>o u</w:t>
      </w:r>
      <w:r w:rsidRPr="00CD51EF">
        <w:rPr>
          <w:rFonts w:asciiTheme="minorHAnsi" w:hAnsiTheme="minorHAnsi" w:cstheme="minorHAnsi"/>
          <w:spacing w:val="1"/>
        </w:rPr>
        <w:t>z</w:t>
      </w:r>
      <w:r w:rsidRPr="00CD51EF">
        <w:rPr>
          <w:rFonts w:asciiTheme="minorHAnsi" w:hAnsiTheme="minorHAnsi" w:cstheme="minorHAnsi"/>
        </w:rPr>
        <w:t>ņemo</w:t>
      </w:r>
      <w:r w:rsidRPr="00CD51EF">
        <w:rPr>
          <w:rFonts w:asciiTheme="minorHAnsi" w:hAnsiTheme="minorHAnsi" w:cstheme="minorHAnsi"/>
          <w:w w:val="99"/>
        </w:rPr>
        <w:t>s</w:t>
      </w:r>
      <w:r w:rsidRPr="00CD51EF">
        <w:rPr>
          <w:rFonts w:asciiTheme="minorHAnsi" w:hAnsiTheme="minorHAnsi" w:cstheme="minorHAnsi"/>
        </w:rPr>
        <w:t xml:space="preserve"> pilnu atb</w:t>
      </w:r>
      <w:r w:rsidRPr="00CD51EF">
        <w:rPr>
          <w:rFonts w:asciiTheme="minorHAnsi" w:hAnsiTheme="minorHAnsi" w:cstheme="minorHAnsi"/>
          <w:spacing w:val="-1"/>
        </w:rPr>
        <w:t>i</w:t>
      </w:r>
      <w:r w:rsidRPr="00CD51EF">
        <w:rPr>
          <w:rFonts w:asciiTheme="minorHAnsi" w:hAnsiTheme="minorHAnsi" w:cstheme="minorHAnsi"/>
        </w:rPr>
        <w:t>ldību p</w:t>
      </w:r>
      <w:r w:rsidRPr="00CD51EF">
        <w:rPr>
          <w:rFonts w:asciiTheme="minorHAnsi" w:hAnsiTheme="minorHAnsi" w:cstheme="minorHAnsi"/>
          <w:spacing w:val="-1"/>
        </w:rPr>
        <w:t>a</w:t>
      </w:r>
      <w:r w:rsidRPr="00CD51EF">
        <w:rPr>
          <w:rFonts w:asciiTheme="minorHAnsi" w:hAnsiTheme="minorHAnsi" w:cstheme="minorHAnsi"/>
          <w:w w:val="99"/>
        </w:rPr>
        <w:t>r</w:t>
      </w:r>
      <w:r w:rsidRPr="00CD51EF">
        <w:rPr>
          <w:rFonts w:asciiTheme="minorHAnsi" w:hAnsiTheme="minorHAnsi" w:cstheme="minorHAnsi"/>
          <w:b w:val="0"/>
          <w:bCs w:val="0"/>
        </w:rPr>
        <w:t xml:space="preserve"> </w:t>
      </w:r>
      <w:r w:rsidRPr="00CD51EF">
        <w:rPr>
          <w:rFonts w:asciiTheme="minorHAnsi" w:hAnsiTheme="minorHAnsi" w:cstheme="minorHAnsi"/>
          <w:b w:val="0"/>
          <w:bCs w:val="0"/>
          <w:spacing w:val="-1"/>
          <w:w w:val="99"/>
        </w:rPr>
        <w:t>K</w:t>
      </w:r>
      <w:r w:rsidRPr="00CD51EF">
        <w:rPr>
          <w:rFonts w:asciiTheme="minorHAnsi" w:hAnsiTheme="minorHAnsi" w:cstheme="minorHAnsi"/>
          <w:b w:val="0"/>
          <w:bCs w:val="0"/>
          <w:w w:val="99"/>
        </w:rPr>
        <w:t>o</w:t>
      </w:r>
      <w:r w:rsidRPr="00CD51EF">
        <w:rPr>
          <w:rFonts w:asciiTheme="minorHAnsi" w:hAnsiTheme="minorHAnsi" w:cstheme="minorHAnsi"/>
          <w:b w:val="0"/>
          <w:bCs w:val="0"/>
        </w:rPr>
        <w:t>nku</w:t>
      </w:r>
      <w:r w:rsidRPr="00CD51EF">
        <w:rPr>
          <w:rFonts w:asciiTheme="minorHAnsi" w:hAnsiTheme="minorHAnsi" w:cstheme="minorHAnsi"/>
          <w:b w:val="0"/>
          <w:bCs w:val="0"/>
          <w:spacing w:val="-1"/>
          <w:w w:val="99"/>
        </w:rPr>
        <w:t>r</w:t>
      </w:r>
      <w:r w:rsidRPr="00CD51EF">
        <w:rPr>
          <w:rFonts w:asciiTheme="minorHAnsi" w:hAnsiTheme="minorHAnsi" w:cstheme="minorHAnsi"/>
          <w:b w:val="0"/>
          <w:bCs w:val="0"/>
          <w:w w:val="99"/>
        </w:rPr>
        <w:t>s</w:t>
      </w:r>
      <w:r w:rsidRPr="00CD51EF">
        <w:rPr>
          <w:rFonts w:asciiTheme="minorHAnsi" w:hAnsiTheme="minorHAnsi" w:cstheme="minorHAnsi"/>
          <w:b w:val="0"/>
          <w:bCs w:val="0"/>
        </w:rPr>
        <w:t>am i</w:t>
      </w:r>
      <w:r w:rsidRPr="00CD51EF">
        <w:rPr>
          <w:rFonts w:asciiTheme="minorHAnsi" w:hAnsiTheme="minorHAnsi" w:cstheme="minorHAnsi"/>
          <w:b w:val="0"/>
          <w:bCs w:val="0"/>
          <w:spacing w:val="-1"/>
        </w:rPr>
        <w:t>e</w:t>
      </w:r>
      <w:r w:rsidRPr="00CD51EF">
        <w:rPr>
          <w:rFonts w:asciiTheme="minorHAnsi" w:hAnsiTheme="minorHAnsi" w:cstheme="minorHAnsi"/>
          <w:b w:val="0"/>
          <w:bCs w:val="0"/>
          <w:spacing w:val="2"/>
          <w:w w:val="99"/>
        </w:rPr>
        <w:t>s</w:t>
      </w:r>
      <w:r w:rsidRPr="00CD51EF">
        <w:rPr>
          <w:rFonts w:asciiTheme="minorHAnsi" w:hAnsiTheme="minorHAnsi" w:cstheme="minorHAnsi"/>
          <w:b w:val="0"/>
          <w:bCs w:val="0"/>
        </w:rPr>
        <w:t>nie</w:t>
      </w:r>
      <w:r w:rsidRPr="00CD51EF">
        <w:rPr>
          <w:rFonts w:asciiTheme="minorHAnsi" w:hAnsiTheme="minorHAnsi" w:cstheme="minorHAnsi"/>
          <w:b w:val="0"/>
          <w:bCs w:val="0"/>
          <w:spacing w:val="-2"/>
        </w:rPr>
        <w:t>g</w:t>
      </w:r>
      <w:r w:rsidRPr="00CD51EF">
        <w:rPr>
          <w:rFonts w:asciiTheme="minorHAnsi" w:hAnsiTheme="minorHAnsi" w:cstheme="minorHAnsi"/>
          <w:b w:val="0"/>
          <w:bCs w:val="0"/>
        </w:rPr>
        <w:t>to dokumentu komp</w:t>
      </w:r>
      <w:r w:rsidRPr="00CD51EF">
        <w:rPr>
          <w:rFonts w:asciiTheme="minorHAnsi" w:hAnsiTheme="minorHAnsi" w:cstheme="minorHAnsi"/>
          <w:b w:val="0"/>
          <w:bCs w:val="0"/>
          <w:spacing w:val="2"/>
        </w:rPr>
        <w:t>l</w:t>
      </w:r>
      <w:r w:rsidRPr="00CD51EF">
        <w:rPr>
          <w:rFonts w:asciiTheme="minorHAnsi" w:hAnsiTheme="minorHAnsi" w:cstheme="minorHAnsi"/>
          <w:b w:val="0"/>
          <w:bCs w:val="0"/>
        </w:rPr>
        <w:t>ektā</w:t>
      </w:r>
      <w:r w:rsidRPr="00CD51EF">
        <w:rPr>
          <w:rFonts w:asciiTheme="minorHAnsi" w:hAnsiTheme="minorHAnsi" w:cstheme="minorHAnsi"/>
          <w:b w:val="0"/>
          <w:bCs w:val="0"/>
          <w:spacing w:val="-1"/>
        </w:rPr>
        <w:t>c</w:t>
      </w:r>
      <w:r w:rsidRPr="00CD51EF">
        <w:rPr>
          <w:rFonts w:asciiTheme="minorHAnsi" w:hAnsiTheme="minorHAnsi" w:cstheme="minorHAnsi"/>
          <w:b w:val="0"/>
          <w:bCs w:val="0"/>
        </w:rPr>
        <w:t>iju, tajo</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ietve</w:t>
      </w:r>
      <w:r w:rsidRPr="00CD51EF">
        <w:rPr>
          <w:rFonts w:asciiTheme="minorHAnsi" w:hAnsiTheme="minorHAnsi" w:cstheme="minorHAnsi"/>
          <w:b w:val="0"/>
          <w:bCs w:val="0"/>
          <w:spacing w:val="-1"/>
          <w:w w:val="99"/>
        </w:rPr>
        <w:t>r</w:t>
      </w:r>
      <w:r w:rsidRPr="00CD51EF">
        <w:rPr>
          <w:rFonts w:asciiTheme="minorHAnsi" w:hAnsiTheme="minorHAnsi" w:cstheme="minorHAnsi"/>
          <w:b w:val="0"/>
          <w:bCs w:val="0"/>
        </w:rPr>
        <w:t>to in</w:t>
      </w:r>
      <w:r w:rsidRPr="00CD51EF">
        <w:rPr>
          <w:rFonts w:asciiTheme="minorHAnsi" w:hAnsiTheme="minorHAnsi" w:cstheme="minorHAnsi"/>
          <w:b w:val="0"/>
          <w:bCs w:val="0"/>
          <w:w w:val="99"/>
        </w:rPr>
        <w:t>f</w:t>
      </w:r>
      <w:r w:rsidRPr="00CD51EF">
        <w:rPr>
          <w:rFonts w:asciiTheme="minorHAnsi" w:hAnsiTheme="minorHAnsi" w:cstheme="minorHAnsi"/>
          <w:b w:val="0"/>
          <w:bCs w:val="0"/>
        </w:rPr>
        <w:t>o</w:t>
      </w:r>
      <w:r w:rsidRPr="00CD51EF">
        <w:rPr>
          <w:rFonts w:asciiTheme="minorHAnsi" w:hAnsiTheme="minorHAnsi" w:cstheme="minorHAnsi"/>
          <w:b w:val="0"/>
          <w:bCs w:val="0"/>
          <w:w w:val="99"/>
        </w:rPr>
        <w:t>r</w:t>
      </w:r>
      <w:r w:rsidRPr="00CD51EF">
        <w:rPr>
          <w:rFonts w:asciiTheme="minorHAnsi" w:hAnsiTheme="minorHAnsi" w:cstheme="minorHAnsi"/>
          <w:b w:val="0"/>
          <w:bCs w:val="0"/>
        </w:rPr>
        <w:t>mā</w:t>
      </w:r>
      <w:r w:rsidRPr="00CD51EF">
        <w:rPr>
          <w:rFonts w:asciiTheme="minorHAnsi" w:hAnsiTheme="minorHAnsi" w:cstheme="minorHAnsi"/>
          <w:b w:val="0"/>
          <w:bCs w:val="0"/>
          <w:spacing w:val="-2"/>
        </w:rPr>
        <w:t>c</w:t>
      </w:r>
      <w:r w:rsidRPr="00CD51EF">
        <w:rPr>
          <w:rFonts w:asciiTheme="minorHAnsi" w:hAnsiTheme="minorHAnsi" w:cstheme="minorHAnsi"/>
          <w:b w:val="0"/>
          <w:bCs w:val="0"/>
        </w:rPr>
        <w:t>ij</w:t>
      </w:r>
      <w:r w:rsidRPr="00CD51EF">
        <w:rPr>
          <w:rFonts w:asciiTheme="minorHAnsi" w:hAnsiTheme="minorHAnsi" w:cstheme="minorHAnsi"/>
          <w:b w:val="0"/>
          <w:bCs w:val="0"/>
          <w:w w:val="99"/>
        </w:rPr>
        <w:t>u</w:t>
      </w:r>
      <w:r w:rsidRPr="00CD51EF">
        <w:rPr>
          <w:rFonts w:asciiTheme="minorHAnsi" w:hAnsiTheme="minorHAnsi" w:cstheme="minorHAnsi"/>
          <w:b w:val="0"/>
          <w:bCs w:val="0"/>
        </w:rPr>
        <w:t>, apakšuzņēmēja/</w:t>
      </w:r>
      <w:proofErr w:type="spellStart"/>
      <w:r w:rsidRPr="00CD51EF">
        <w:rPr>
          <w:rFonts w:asciiTheme="minorHAnsi" w:hAnsiTheme="minorHAnsi" w:cstheme="minorHAnsi"/>
          <w:b w:val="0"/>
          <w:bCs w:val="0"/>
        </w:rPr>
        <w:t>ju</w:t>
      </w:r>
      <w:proofErr w:type="spellEnd"/>
      <w:r w:rsidRPr="00CD51EF">
        <w:rPr>
          <w:rFonts w:asciiTheme="minorHAnsi" w:hAnsiTheme="minorHAnsi" w:cstheme="minorHAnsi"/>
          <w:b w:val="0"/>
          <w:bCs w:val="0"/>
        </w:rPr>
        <w:t xml:space="preserve"> dalību Iepirkumā un Līguma izpildē </w:t>
      </w:r>
      <w:r w:rsidRPr="00CD51EF">
        <w:rPr>
          <w:rFonts w:asciiTheme="minorHAnsi" w:hAnsiTheme="minorHAnsi" w:cstheme="minorHAnsi"/>
          <w:b w:val="0"/>
          <w:bCs w:val="0"/>
          <w:i/>
          <w:iCs/>
        </w:rPr>
        <w:t>(par apakšuzņēmēju pretendents aizpilda, ja attiecas, ja ne izdzēš),</w:t>
      </w:r>
      <w:r w:rsidRPr="00CD51EF">
        <w:rPr>
          <w:rFonts w:asciiTheme="minorHAnsi" w:hAnsiTheme="minorHAnsi" w:cstheme="minorHAnsi"/>
          <w:b w:val="0"/>
          <w:bCs w:val="0"/>
        </w:rPr>
        <w:t xml:space="preserve"> no</w:t>
      </w:r>
      <w:r w:rsidRPr="00CD51EF">
        <w:rPr>
          <w:rFonts w:asciiTheme="minorHAnsi" w:hAnsiTheme="minorHAnsi" w:cstheme="minorHAnsi"/>
          <w:b w:val="0"/>
          <w:bCs w:val="0"/>
          <w:w w:val="99"/>
        </w:rPr>
        <w:t>f</w:t>
      </w:r>
      <w:r w:rsidRPr="00CD51EF">
        <w:rPr>
          <w:rFonts w:asciiTheme="minorHAnsi" w:hAnsiTheme="minorHAnsi" w:cstheme="minorHAnsi"/>
          <w:b w:val="0"/>
          <w:bCs w:val="0"/>
        </w:rPr>
        <w:t>o</w:t>
      </w:r>
      <w:r w:rsidRPr="00CD51EF">
        <w:rPr>
          <w:rFonts w:asciiTheme="minorHAnsi" w:hAnsiTheme="minorHAnsi" w:cstheme="minorHAnsi"/>
          <w:b w:val="0"/>
          <w:bCs w:val="0"/>
          <w:spacing w:val="-1"/>
          <w:w w:val="99"/>
        </w:rPr>
        <w:t>r</w:t>
      </w:r>
      <w:r w:rsidRPr="00CD51EF">
        <w:rPr>
          <w:rFonts w:asciiTheme="minorHAnsi" w:hAnsiTheme="minorHAnsi" w:cstheme="minorHAnsi"/>
          <w:b w:val="0"/>
          <w:bCs w:val="0"/>
        </w:rPr>
        <w:t>mēju</w:t>
      </w:r>
      <w:r w:rsidRPr="00CD51EF">
        <w:rPr>
          <w:rFonts w:asciiTheme="minorHAnsi" w:hAnsiTheme="minorHAnsi" w:cstheme="minorHAnsi"/>
          <w:b w:val="0"/>
          <w:bCs w:val="0"/>
          <w:spacing w:val="2"/>
        </w:rPr>
        <w:t>m</w:t>
      </w:r>
      <w:r w:rsidRPr="00CD51EF">
        <w:rPr>
          <w:rFonts w:asciiTheme="minorHAnsi" w:hAnsiTheme="minorHAnsi" w:cstheme="minorHAnsi"/>
          <w:b w:val="0"/>
          <w:bCs w:val="0"/>
        </w:rPr>
        <w:t>u, atbil</w:t>
      </w:r>
      <w:r w:rsidRPr="00CD51EF">
        <w:rPr>
          <w:rFonts w:asciiTheme="minorHAnsi" w:hAnsiTheme="minorHAnsi" w:cstheme="minorHAnsi"/>
          <w:b w:val="0"/>
          <w:bCs w:val="0"/>
          <w:w w:val="99"/>
        </w:rPr>
        <w:t>s</w:t>
      </w:r>
      <w:r w:rsidRPr="00CD51EF">
        <w:rPr>
          <w:rFonts w:asciiTheme="minorHAnsi" w:hAnsiTheme="minorHAnsi" w:cstheme="minorHAnsi"/>
          <w:b w:val="0"/>
          <w:bCs w:val="0"/>
          <w:spacing w:val="1"/>
        </w:rPr>
        <w:t>t</w:t>
      </w:r>
      <w:r w:rsidRPr="00CD51EF">
        <w:rPr>
          <w:rFonts w:asciiTheme="minorHAnsi" w:hAnsiTheme="minorHAnsi" w:cstheme="minorHAnsi"/>
          <w:b w:val="0"/>
          <w:bCs w:val="0"/>
        </w:rPr>
        <w:t xml:space="preserve">ību </w:t>
      </w:r>
      <w:r w:rsidRPr="00CD51EF">
        <w:rPr>
          <w:rFonts w:asciiTheme="minorHAnsi" w:hAnsiTheme="minorHAnsi" w:cstheme="minorHAnsi"/>
          <w:b w:val="0"/>
          <w:bCs w:val="0"/>
          <w:w w:val="99"/>
        </w:rPr>
        <w:t>K</w:t>
      </w:r>
      <w:r w:rsidRPr="00CD51EF">
        <w:rPr>
          <w:rFonts w:asciiTheme="minorHAnsi" w:hAnsiTheme="minorHAnsi" w:cstheme="minorHAnsi"/>
          <w:b w:val="0"/>
          <w:bCs w:val="0"/>
        </w:rPr>
        <w:t>onku</w:t>
      </w:r>
      <w:r w:rsidRPr="00CD51EF">
        <w:rPr>
          <w:rFonts w:asciiTheme="minorHAnsi" w:hAnsiTheme="minorHAnsi" w:cstheme="minorHAnsi"/>
          <w:b w:val="0"/>
          <w:bCs w:val="0"/>
          <w:w w:val="99"/>
        </w:rPr>
        <w:t>rs</w:t>
      </w:r>
      <w:r w:rsidRPr="00CD51EF">
        <w:rPr>
          <w:rFonts w:asciiTheme="minorHAnsi" w:hAnsiTheme="minorHAnsi" w:cstheme="minorHAnsi"/>
          <w:b w:val="0"/>
          <w:bCs w:val="0"/>
        </w:rPr>
        <w:t>a</w:t>
      </w:r>
      <w:r w:rsidRPr="00CD51EF">
        <w:rPr>
          <w:rFonts w:asciiTheme="minorHAnsi" w:hAnsiTheme="minorHAnsi" w:cstheme="minorHAnsi"/>
          <w:b w:val="0"/>
          <w:bCs w:val="0"/>
          <w:spacing w:val="-1"/>
        </w:rPr>
        <w:t xml:space="preserve"> </w:t>
      </w:r>
      <w:r w:rsidRPr="00CD51EF">
        <w:rPr>
          <w:rFonts w:asciiTheme="minorHAnsi" w:hAnsiTheme="minorHAnsi" w:cstheme="minorHAnsi"/>
          <w:b w:val="0"/>
          <w:bCs w:val="0"/>
        </w:rPr>
        <w:t>nolikuma p</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a</w:t>
      </w:r>
      <w:r w:rsidRPr="00CD51EF">
        <w:rPr>
          <w:rFonts w:asciiTheme="minorHAnsi" w:hAnsiTheme="minorHAnsi" w:cstheme="minorHAnsi"/>
          <w:b w:val="0"/>
          <w:bCs w:val="0"/>
          <w:w w:val="99"/>
        </w:rPr>
        <w:t>s</w:t>
      </w:r>
      <w:r w:rsidRPr="00CD51EF">
        <w:rPr>
          <w:rFonts w:asciiTheme="minorHAnsi" w:hAnsiTheme="minorHAnsi" w:cstheme="minorHAnsi"/>
          <w:b w:val="0"/>
          <w:bCs w:val="0"/>
        </w:rPr>
        <w:t>ībām.</w:t>
      </w:r>
    </w:p>
    <w:p w:rsidR="00EA0A8A" w:rsidRPr="00CD51EF" w:rsidRDefault="00EA0A8A" w:rsidP="00EA0A8A">
      <w:pPr>
        <w:widowControl w:val="0"/>
        <w:autoSpaceDE w:val="0"/>
        <w:autoSpaceDN w:val="0"/>
        <w:adjustRightInd w:val="0"/>
        <w:ind w:right="122" w:firstLine="720"/>
        <w:jc w:val="both"/>
        <w:rPr>
          <w:rFonts w:asciiTheme="minorHAnsi" w:hAnsiTheme="minorHAnsi" w:cstheme="minorHAnsi"/>
        </w:rPr>
      </w:pPr>
      <w:r w:rsidRPr="00CD51EF">
        <w:rPr>
          <w:rFonts w:asciiTheme="minorHAnsi" w:hAnsiTheme="minorHAnsi" w:cstheme="minorHAnsi"/>
          <w:w w:val="99"/>
        </w:rPr>
        <w:t>S</w:t>
      </w:r>
      <w:r w:rsidRPr="00CD51EF">
        <w:rPr>
          <w:rFonts w:asciiTheme="minorHAnsi" w:hAnsiTheme="minorHAnsi" w:cstheme="minorHAnsi"/>
        </w:rPr>
        <w:t>nie</w:t>
      </w:r>
      <w:r w:rsidRPr="00CD51EF">
        <w:rPr>
          <w:rFonts w:asciiTheme="minorHAnsi" w:hAnsiTheme="minorHAnsi" w:cstheme="minorHAnsi"/>
          <w:spacing w:val="-1"/>
        </w:rPr>
        <w:t>g</w:t>
      </w:r>
      <w:r w:rsidRPr="00CD51EF">
        <w:rPr>
          <w:rFonts w:asciiTheme="minorHAnsi" w:hAnsiTheme="minorHAnsi" w:cstheme="minorHAnsi"/>
        </w:rPr>
        <w:t>tā in</w:t>
      </w:r>
      <w:r w:rsidRPr="00CD51EF">
        <w:rPr>
          <w:rFonts w:asciiTheme="minorHAnsi" w:hAnsiTheme="minorHAnsi" w:cstheme="minorHAnsi"/>
          <w:spacing w:val="-1"/>
          <w:w w:val="99"/>
        </w:rPr>
        <w:t>f</w:t>
      </w:r>
      <w:r w:rsidRPr="00CD51EF">
        <w:rPr>
          <w:rFonts w:asciiTheme="minorHAnsi" w:hAnsiTheme="minorHAnsi" w:cstheme="minorHAnsi"/>
        </w:rPr>
        <w:t>o</w:t>
      </w:r>
      <w:r w:rsidRPr="00CD51EF">
        <w:rPr>
          <w:rFonts w:asciiTheme="minorHAnsi" w:hAnsiTheme="minorHAnsi" w:cstheme="minorHAnsi"/>
          <w:spacing w:val="-1"/>
          <w:w w:val="99"/>
        </w:rPr>
        <w:t>r</w:t>
      </w:r>
      <w:r w:rsidRPr="00CD51EF">
        <w:rPr>
          <w:rFonts w:asciiTheme="minorHAnsi" w:hAnsiTheme="minorHAnsi" w:cstheme="minorHAnsi"/>
          <w:spacing w:val="2"/>
        </w:rPr>
        <w:t>m</w:t>
      </w:r>
      <w:r w:rsidRPr="00CD51EF">
        <w:rPr>
          <w:rFonts w:asciiTheme="minorHAnsi" w:hAnsiTheme="minorHAnsi" w:cstheme="minorHAnsi"/>
        </w:rPr>
        <w:t>ā</w:t>
      </w:r>
      <w:r w:rsidRPr="00CD51EF">
        <w:rPr>
          <w:rFonts w:asciiTheme="minorHAnsi" w:hAnsiTheme="minorHAnsi" w:cstheme="minorHAnsi"/>
          <w:spacing w:val="-1"/>
        </w:rPr>
        <w:t>c</w:t>
      </w:r>
      <w:r w:rsidRPr="00CD51EF">
        <w:rPr>
          <w:rFonts w:asciiTheme="minorHAnsi" w:hAnsiTheme="minorHAnsi" w:cstheme="minorHAnsi"/>
        </w:rPr>
        <w:t xml:space="preserve">ija un </w:t>
      </w:r>
      <w:r w:rsidRPr="00CD51EF">
        <w:rPr>
          <w:rFonts w:asciiTheme="minorHAnsi" w:hAnsiTheme="minorHAnsi" w:cstheme="minorHAnsi"/>
          <w:spacing w:val="1"/>
        </w:rPr>
        <w:t>d</w:t>
      </w:r>
      <w:r w:rsidRPr="00CD51EF">
        <w:rPr>
          <w:rFonts w:asciiTheme="minorHAnsi" w:hAnsiTheme="minorHAnsi" w:cstheme="minorHAnsi"/>
        </w:rPr>
        <w:t>ati i</w:t>
      </w:r>
      <w:r w:rsidRPr="00CD51EF">
        <w:rPr>
          <w:rFonts w:asciiTheme="minorHAnsi" w:hAnsiTheme="minorHAnsi" w:cstheme="minorHAnsi"/>
          <w:w w:val="99"/>
        </w:rPr>
        <w:t>r</w:t>
      </w:r>
      <w:r w:rsidRPr="00CD51EF">
        <w:rPr>
          <w:rFonts w:asciiTheme="minorHAnsi" w:hAnsiTheme="minorHAnsi" w:cstheme="minorHAnsi"/>
        </w:rPr>
        <w:t xml:space="preserve"> p</w:t>
      </w:r>
      <w:r w:rsidRPr="00CD51EF">
        <w:rPr>
          <w:rFonts w:asciiTheme="minorHAnsi" w:hAnsiTheme="minorHAnsi" w:cstheme="minorHAnsi"/>
          <w:spacing w:val="-1"/>
        </w:rPr>
        <w:t>a</w:t>
      </w:r>
      <w:r w:rsidRPr="00CD51EF">
        <w:rPr>
          <w:rFonts w:asciiTheme="minorHAnsi" w:hAnsiTheme="minorHAnsi" w:cstheme="minorHAnsi"/>
        </w:rPr>
        <w:t>tie</w:t>
      </w:r>
      <w:r w:rsidRPr="00CD51EF">
        <w:rPr>
          <w:rFonts w:asciiTheme="minorHAnsi" w:hAnsiTheme="minorHAnsi" w:cstheme="minorHAnsi"/>
          <w:w w:val="99"/>
        </w:rPr>
        <w:t>s</w:t>
      </w:r>
      <w:r w:rsidRPr="00CD51EF">
        <w:rPr>
          <w:rFonts w:asciiTheme="minorHAnsi" w:hAnsiTheme="minorHAnsi" w:cstheme="minorHAnsi"/>
        </w:rPr>
        <w:t>i.</w:t>
      </w:r>
    </w:p>
    <w:p w:rsidR="00EA0A8A" w:rsidRPr="00CD51EF" w:rsidRDefault="00EA0A8A" w:rsidP="00EA0A8A">
      <w:pPr>
        <w:widowControl w:val="0"/>
        <w:autoSpaceDE w:val="0"/>
        <w:autoSpaceDN w:val="0"/>
        <w:adjustRightInd w:val="0"/>
        <w:ind w:right="122" w:firstLine="720"/>
        <w:jc w:val="both"/>
        <w:rPr>
          <w:rFonts w:asciiTheme="minorHAnsi" w:hAnsiTheme="minorHAnsi" w:cstheme="minorHAnsi"/>
          <w:b w:val="0"/>
          <w:bCs w:val="0"/>
        </w:rPr>
      </w:pPr>
    </w:p>
    <w:p w:rsidR="00EA0A8A" w:rsidRPr="00CD51EF" w:rsidRDefault="00EA0A8A" w:rsidP="00EA0A8A">
      <w:pPr>
        <w:widowControl w:val="0"/>
        <w:autoSpaceDE w:val="0"/>
        <w:autoSpaceDN w:val="0"/>
        <w:adjustRightInd w:val="0"/>
        <w:spacing w:after="8" w:line="100" w:lineRule="exact"/>
        <w:rPr>
          <w:rFonts w:asciiTheme="minorHAnsi" w:hAnsiTheme="minorHAnsi" w:cstheme="minorHAnsi"/>
          <w:b w:val="0"/>
          <w:bCs w:val="0"/>
        </w:rPr>
      </w:pPr>
    </w:p>
    <w:p w:rsidR="00EA0A8A" w:rsidRPr="00CD51EF" w:rsidRDefault="00EA0A8A" w:rsidP="00EA0A8A">
      <w:pPr>
        <w:rPr>
          <w:rFonts w:asciiTheme="minorHAnsi" w:hAnsiTheme="minorHAnsi" w:cstheme="minorHAnsi"/>
          <w:b w:val="0"/>
          <w:bCs w:val="0"/>
        </w:rPr>
      </w:pPr>
      <w:proofErr w:type="spellStart"/>
      <w:r w:rsidRPr="00CD51EF">
        <w:rPr>
          <w:rFonts w:asciiTheme="minorHAnsi" w:hAnsiTheme="minorHAnsi" w:cstheme="minorHAnsi"/>
          <w:b w:val="0"/>
          <w:bCs w:val="0"/>
          <w:w w:val="99"/>
        </w:rPr>
        <w:t>Paraksttiesīgās</w:t>
      </w:r>
      <w:proofErr w:type="spellEnd"/>
      <w:r w:rsidRPr="00CD51EF">
        <w:rPr>
          <w:rFonts w:asciiTheme="minorHAnsi" w:hAnsiTheme="minorHAnsi" w:cstheme="minorHAnsi"/>
          <w:b w:val="0"/>
          <w:bCs w:val="0"/>
          <w:w w:val="99"/>
        </w:rPr>
        <w:t xml:space="preserve"> personas a</w:t>
      </w:r>
      <w:r w:rsidRPr="00CD51EF">
        <w:rPr>
          <w:rFonts w:asciiTheme="minorHAnsi" w:hAnsiTheme="minorHAnsi" w:cstheme="minorHAnsi"/>
          <w:b w:val="0"/>
          <w:bCs w:val="0"/>
        </w:rPr>
        <w:t>mat</w:t>
      </w:r>
      <w:r w:rsidRPr="00CD51EF">
        <w:rPr>
          <w:rFonts w:asciiTheme="minorHAnsi" w:hAnsiTheme="minorHAnsi" w:cstheme="minorHAnsi"/>
          <w:b w:val="0"/>
          <w:bCs w:val="0"/>
          <w:w w:val="99"/>
        </w:rPr>
        <w:t>s</w:t>
      </w:r>
      <w:r w:rsidRPr="00CD51EF">
        <w:rPr>
          <w:rFonts w:asciiTheme="minorHAnsi" w:hAnsiTheme="minorHAnsi" w:cstheme="minorHAnsi"/>
          <w:b w:val="0"/>
          <w:bCs w:val="0"/>
        </w:rPr>
        <w:t>:__________________________________</w:t>
      </w:r>
    </w:p>
    <w:p w:rsidR="00EA0A8A" w:rsidRPr="00CD51EF" w:rsidRDefault="00EA0A8A" w:rsidP="00EA0A8A">
      <w:pPr>
        <w:rPr>
          <w:rFonts w:asciiTheme="minorHAnsi" w:hAnsiTheme="minorHAnsi" w:cstheme="minorHAnsi"/>
          <w:b w:val="0"/>
          <w:bCs w:val="0"/>
        </w:rPr>
      </w:pPr>
    </w:p>
    <w:p w:rsidR="00EA0A8A" w:rsidRPr="00CD51EF" w:rsidRDefault="00EA0A8A" w:rsidP="00EA0A8A">
      <w:pPr>
        <w:rPr>
          <w:rFonts w:asciiTheme="minorHAnsi" w:hAnsiTheme="minorHAnsi" w:cstheme="minorHAnsi"/>
          <w:b w:val="0"/>
          <w:bCs w:val="0"/>
        </w:rPr>
      </w:pPr>
      <w:r w:rsidRPr="00CD51EF">
        <w:rPr>
          <w:rFonts w:asciiTheme="minorHAnsi" w:hAnsiTheme="minorHAnsi" w:cstheme="minorHAnsi"/>
          <w:b w:val="0"/>
          <w:bCs w:val="0"/>
          <w:w w:val="99"/>
        </w:rPr>
        <w:t>V</w:t>
      </w:r>
      <w:r w:rsidRPr="00CD51EF">
        <w:rPr>
          <w:rFonts w:asciiTheme="minorHAnsi" w:hAnsiTheme="minorHAnsi" w:cstheme="minorHAnsi"/>
          <w:b w:val="0"/>
          <w:bCs w:val="0"/>
          <w:spacing w:val="-1"/>
        </w:rPr>
        <w:t>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uzvā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____________________</w:t>
      </w:r>
    </w:p>
    <w:p w:rsidR="00EA0A8A" w:rsidRPr="00CD51EF" w:rsidRDefault="00EA0A8A" w:rsidP="00EA0A8A">
      <w:pPr>
        <w:widowControl w:val="0"/>
        <w:autoSpaceDE w:val="0"/>
        <w:autoSpaceDN w:val="0"/>
        <w:adjustRightInd w:val="0"/>
        <w:spacing w:after="16" w:line="20" w:lineRule="exact"/>
        <w:rPr>
          <w:rFonts w:asciiTheme="minorHAnsi" w:hAnsiTheme="minorHAnsi" w:cstheme="minorHAnsi"/>
          <w:b w:val="0"/>
          <w:bCs w:val="0"/>
        </w:rPr>
      </w:pP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P</w:t>
      </w:r>
      <w:r w:rsidRPr="00CD51EF">
        <w:rPr>
          <w:rFonts w:asciiTheme="minorHAnsi" w:hAnsiTheme="minorHAnsi" w:cstheme="minorHAnsi"/>
          <w:b w:val="0"/>
          <w:bCs w:val="0"/>
        </w:rPr>
        <w:t>a</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a</w:t>
      </w:r>
      <w:r w:rsidRPr="00CD51EF">
        <w:rPr>
          <w:rFonts w:asciiTheme="minorHAnsi" w:hAnsiTheme="minorHAnsi" w:cstheme="minorHAnsi"/>
          <w:b w:val="0"/>
          <w:bCs w:val="0"/>
        </w:rPr>
        <w:t>k</w:t>
      </w:r>
      <w:r w:rsidRPr="00CD51EF">
        <w:rPr>
          <w:rFonts w:asciiTheme="minorHAnsi" w:hAnsiTheme="minorHAnsi" w:cstheme="minorHAnsi"/>
          <w:b w:val="0"/>
          <w:bCs w:val="0"/>
          <w:w w:val="99"/>
        </w:rPr>
        <w:t>s</w:t>
      </w:r>
      <w:r w:rsidRPr="00CD51EF">
        <w:rPr>
          <w:rFonts w:asciiTheme="minorHAnsi" w:hAnsiTheme="minorHAnsi" w:cstheme="minorHAnsi"/>
          <w:b w:val="0"/>
          <w:bCs w:val="0"/>
        </w:rPr>
        <w:t>t</w:t>
      </w:r>
      <w:r w:rsidRPr="00CD51EF">
        <w:rPr>
          <w:rFonts w:asciiTheme="minorHAnsi" w:hAnsiTheme="minorHAnsi" w:cstheme="minorHAnsi"/>
          <w:b w:val="0"/>
          <w:bCs w:val="0"/>
          <w:w w:val="99"/>
        </w:rPr>
        <w:t>s</w:t>
      </w:r>
      <w:r w:rsidRPr="00CD51EF">
        <w:rPr>
          <w:rFonts w:asciiTheme="minorHAnsi" w:hAnsiTheme="minorHAnsi" w:cstheme="minorHAnsi"/>
          <w:b w:val="0"/>
          <w:bCs w:val="0"/>
        </w:rPr>
        <w:t>: ________________________________</w:t>
      </w: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D</w:t>
      </w:r>
      <w:r w:rsidRPr="00CD51EF">
        <w:rPr>
          <w:rFonts w:asciiTheme="minorHAnsi" w:hAnsiTheme="minorHAnsi" w:cstheme="minorHAnsi"/>
          <w:b w:val="0"/>
          <w:bCs w:val="0"/>
          <w:spacing w:val="-1"/>
        </w:rPr>
        <w:t>a</w:t>
      </w:r>
      <w:r w:rsidRPr="00CD51EF">
        <w:rPr>
          <w:rFonts w:asciiTheme="minorHAnsi" w:hAnsiTheme="minorHAnsi" w:cstheme="minorHAnsi"/>
          <w:b w:val="0"/>
          <w:bCs w:val="0"/>
        </w:rPr>
        <w:t>tum</w:t>
      </w:r>
      <w:r w:rsidRPr="00CD51EF">
        <w:rPr>
          <w:rFonts w:asciiTheme="minorHAnsi" w:hAnsiTheme="minorHAnsi" w:cstheme="minorHAnsi"/>
          <w:b w:val="0"/>
          <w:bCs w:val="0"/>
          <w:w w:val="99"/>
        </w:rPr>
        <w:t>s</w:t>
      </w:r>
      <w:r w:rsidRPr="00CD51EF">
        <w:rPr>
          <w:rFonts w:asciiTheme="minorHAnsi" w:hAnsiTheme="minorHAnsi" w:cstheme="minorHAnsi"/>
          <w:b w:val="0"/>
          <w:bCs w:val="0"/>
        </w:rPr>
        <w:t>: ________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______________________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w:t>
      </w:r>
    </w:p>
    <w:p w:rsidR="00EA0A8A" w:rsidRPr="00CD51EF" w:rsidRDefault="00EA0A8A" w:rsidP="00EA0A8A">
      <w:pPr>
        <w:ind w:right="-109"/>
        <w:rPr>
          <w:rFonts w:asciiTheme="minorHAnsi" w:hAnsiTheme="minorHAnsi" w:cstheme="minorHAnsi"/>
          <w:b w:val="0"/>
          <w:bCs w:val="0"/>
        </w:rPr>
      </w:pPr>
    </w:p>
    <w:p w:rsidR="00EA0A8A" w:rsidRPr="00CD51EF" w:rsidRDefault="00EA0A8A" w:rsidP="00EA0A8A">
      <w:pPr>
        <w:ind w:right="-109"/>
        <w:rPr>
          <w:rFonts w:asciiTheme="minorHAnsi" w:hAnsiTheme="minorHAnsi" w:cstheme="minorHAnsi"/>
          <w:b w:val="0"/>
          <w:bCs w:val="0"/>
        </w:rPr>
      </w:pPr>
    </w:p>
    <w:p w:rsidR="00EA0A8A" w:rsidRPr="00CD51EF" w:rsidRDefault="00EA0A8A" w:rsidP="00EA0A8A">
      <w:pPr>
        <w:ind w:right="-109"/>
        <w:rPr>
          <w:rFonts w:asciiTheme="minorHAnsi" w:hAnsiTheme="minorHAnsi" w:cstheme="minorHAnsi"/>
          <w:b w:val="0"/>
          <w:bCs w:val="0"/>
        </w:rPr>
      </w:pPr>
    </w:p>
    <w:p w:rsidR="00EA0A8A" w:rsidRPr="00CD51EF" w:rsidRDefault="00EA0A8A" w:rsidP="00EA0A8A">
      <w:pPr>
        <w:ind w:right="-109"/>
        <w:rPr>
          <w:rFonts w:asciiTheme="minorHAnsi" w:hAnsiTheme="minorHAnsi" w:cstheme="minorHAnsi"/>
          <w:b w:val="0"/>
          <w:bCs w:val="0"/>
        </w:rPr>
      </w:pPr>
      <w:r w:rsidRPr="00CD51EF">
        <w:rPr>
          <w:rFonts w:asciiTheme="minorHAnsi" w:hAnsiTheme="minorHAnsi" w:cstheme="minorHAnsi"/>
          <w:b w:val="0"/>
          <w:bCs w:val="0"/>
        </w:rPr>
        <w:t>___________________________</w:t>
      </w:r>
    </w:p>
    <w:p w:rsidR="00EA0A8A" w:rsidRPr="00CD51EF" w:rsidRDefault="00EA0A8A" w:rsidP="00EA0A8A">
      <w:pPr>
        <w:ind w:right="-109"/>
        <w:rPr>
          <w:rFonts w:asciiTheme="minorHAnsi" w:hAnsiTheme="minorHAnsi" w:cstheme="minorHAnsi"/>
          <w:b w:val="0"/>
          <w:bCs w:val="0"/>
          <w:i/>
          <w:iCs/>
        </w:rPr>
      </w:pPr>
      <w:r w:rsidRPr="00CD51EF">
        <w:rPr>
          <w:rFonts w:asciiTheme="minorHAnsi" w:hAnsiTheme="minorHAnsi" w:cstheme="minorHAnsi"/>
          <w:b w:val="0"/>
          <w:bCs w:val="0"/>
        </w:rPr>
        <w:t xml:space="preserve">* </w:t>
      </w:r>
      <w:r w:rsidRPr="00CD51EF">
        <w:rPr>
          <w:rFonts w:asciiTheme="minorHAnsi" w:hAnsiTheme="minorHAnsi" w:cstheme="minorHAnsi"/>
          <w:b w:val="0"/>
          <w:bCs w:val="0"/>
          <w:i/>
          <w:iCs/>
        </w:rPr>
        <w:t>Ja piedāvājumu iesniedz personu apvienība kā pretendenta dalībnieki, šie lauki jāaizpilda par katru personas apvienības dalībnieku atsevišķi, kā arī papildus jānorāda, kura persona pārstāv personu apvienību šajā konkursā.</w:t>
      </w:r>
    </w:p>
    <w:p w:rsidR="00EA0A8A" w:rsidRPr="00CD51EF" w:rsidRDefault="00EA0A8A" w:rsidP="00EA0A8A">
      <w:pPr>
        <w:widowControl w:val="0"/>
        <w:autoSpaceDE w:val="0"/>
        <w:autoSpaceDN w:val="0"/>
        <w:adjustRightInd w:val="0"/>
        <w:ind w:right="-20"/>
        <w:rPr>
          <w:rFonts w:asciiTheme="minorHAnsi" w:hAnsiTheme="minorHAnsi" w:cstheme="minorHAnsi"/>
        </w:rPr>
      </w:pPr>
    </w:p>
    <w:p w:rsidR="00EA0A8A" w:rsidRPr="00CD51EF" w:rsidRDefault="00EA0A8A" w:rsidP="00EA0A8A">
      <w:pPr>
        <w:widowControl w:val="0"/>
        <w:autoSpaceDE w:val="0"/>
        <w:autoSpaceDN w:val="0"/>
        <w:adjustRightInd w:val="0"/>
        <w:ind w:right="-20"/>
        <w:rPr>
          <w:rFonts w:asciiTheme="minorHAnsi" w:hAnsiTheme="minorHAnsi" w:cstheme="minorHAnsi"/>
        </w:rPr>
      </w:pPr>
    </w:p>
    <w:p w:rsidR="00EA0A8A" w:rsidRPr="00CD51EF" w:rsidRDefault="00EA0A8A" w:rsidP="00EA0A8A">
      <w:pPr>
        <w:jc w:val="right"/>
        <w:rPr>
          <w:rFonts w:asciiTheme="minorHAnsi" w:hAnsiTheme="minorHAnsi" w:cstheme="minorHAnsi"/>
        </w:rPr>
      </w:pPr>
      <w:r w:rsidRPr="00CD51EF">
        <w:rPr>
          <w:rFonts w:asciiTheme="minorHAnsi" w:hAnsiTheme="minorHAnsi" w:cstheme="minorHAnsi"/>
        </w:rPr>
        <w:br w:type="page"/>
      </w:r>
      <w:r w:rsidRPr="00CD51EF">
        <w:rPr>
          <w:rFonts w:asciiTheme="minorHAnsi" w:hAnsiTheme="minorHAnsi" w:cstheme="minorHAnsi"/>
        </w:rPr>
        <w:lastRenderedPageBreak/>
        <w:t>2.pielikum</w:t>
      </w:r>
      <w:r w:rsidRPr="00CD51EF">
        <w:rPr>
          <w:rFonts w:asciiTheme="minorHAnsi" w:hAnsiTheme="minorHAnsi" w:cstheme="minorHAnsi"/>
          <w:w w:val="99"/>
        </w:rPr>
        <w:t>s</w:t>
      </w:r>
      <w:r w:rsidRPr="00CD51EF">
        <w:rPr>
          <w:rFonts w:asciiTheme="minorHAnsi" w:hAnsiTheme="minorHAnsi" w:cstheme="minorHAnsi"/>
        </w:rPr>
        <w:t xml:space="preserve"> </w:t>
      </w:r>
    </w:p>
    <w:p w:rsidR="00EA0A8A" w:rsidRPr="00CD51EF" w:rsidRDefault="00EA0A8A" w:rsidP="00EA0A8A">
      <w:pPr>
        <w:pStyle w:val="Sarakstarindkopa"/>
        <w:widowControl w:val="0"/>
        <w:autoSpaceDE w:val="0"/>
        <w:autoSpaceDN w:val="0"/>
        <w:adjustRightInd w:val="0"/>
        <w:ind w:right="82" w:firstLine="0"/>
        <w:jc w:val="right"/>
        <w:rPr>
          <w:rFonts w:asciiTheme="minorHAnsi" w:hAnsiTheme="minorHAnsi" w:cstheme="minorHAnsi"/>
          <w:b/>
          <w:bCs/>
          <w:sz w:val="24"/>
          <w:szCs w:val="24"/>
        </w:rPr>
      </w:pPr>
      <w:r w:rsidRPr="00CD51EF">
        <w:rPr>
          <w:rFonts w:asciiTheme="minorHAnsi" w:hAnsiTheme="minorHAnsi" w:cstheme="minorHAnsi"/>
          <w:b/>
          <w:bCs/>
          <w:sz w:val="24"/>
          <w:szCs w:val="24"/>
        </w:rPr>
        <w:t>Konkursa ID Nr. NND/202</w:t>
      </w:r>
      <w:r w:rsidR="004E3C3A" w:rsidRPr="00CD51EF">
        <w:rPr>
          <w:rFonts w:asciiTheme="minorHAnsi" w:hAnsiTheme="minorHAnsi" w:cstheme="minorHAnsi"/>
          <w:b/>
          <w:bCs/>
          <w:sz w:val="24"/>
          <w:szCs w:val="24"/>
        </w:rPr>
        <w:t>1/10</w:t>
      </w:r>
      <w:r w:rsidRPr="00CD51EF">
        <w:rPr>
          <w:rFonts w:asciiTheme="minorHAnsi" w:hAnsiTheme="minorHAnsi" w:cstheme="minorHAnsi"/>
          <w:b/>
          <w:bCs/>
          <w:sz w:val="24"/>
          <w:szCs w:val="24"/>
        </w:rPr>
        <w:t xml:space="preserve"> nolikumam</w:t>
      </w:r>
    </w:p>
    <w:p w:rsidR="00EA0A8A" w:rsidRPr="00CD51EF" w:rsidRDefault="00EA0A8A" w:rsidP="00EA0A8A">
      <w:pPr>
        <w:pStyle w:val="Virsraksts1"/>
        <w:numPr>
          <w:ilvl w:val="0"/>
          <w:numId w:val="0"/>
        </w:numPr>
        <w:jc w:val="center"/>
        <w:rPr>
          <w:rFonts w:asciiTheme="minorHAnsi" w:hAnsiTheme="minorHAnsi" w:cstheme="minorHAnsi"/>
          <w:b w:val="0"/>
          <w:bCs w:val="0"/>
          <w:i/>
          <w:iCs/>
        </w:rPr>
      </w:pPr>
      <w:bookmarkStart w:id="26" w:name="_Toc373829000"/>
    </w:p>
    <w:p w:rsidR="00EA0A8A" w:rsidRPr="00CD51EF" w:rsidRDefault="00EA0A8A" w:rsidP="00EA0A8A">
      <w:pPr>
        <w:pStyle w:val="Virsraksts1"/>
        <w:numPr>
          <w:ilvl w:val="0"/>
          <w:numId w:val="0"/>
        </w:numPr>
        <w:jc w:val="center"/>
        <w:rPr>
          <w:rFonts w:asciiTheme="minorHAnsi" w:hAnsiTheme="minorHAnsi" w:cstheme="minorHAnsi"/>
        </w:rPr>
      </w:pPr>
      <w:r w:rsidRPr="00CD51EF">
        <w:rPr>
          <w:rFonts w:asciiTheme="minorHAnsi" w:hAnsiTheme="minorHAnsi" w:cstheme="minorHAnsi"/>
        </w:rPr>
        <w:t>TEHNISKAIS PIEDĀVĀJUMS</w:t>
      </w:r>
      <w:bookmarkEnd w:id="26"/>
      <w:r w:rsidRPr="00CD51EF">
        <w:rPr>
          <w:rFonts w:asciiTheme="minorHAnsi" w:hAnsiTheme="minorHAnsi" w:cstheme="minorHAnsi"/>
        </w:rPr>
        <w:t xml:space="preserve"> </w:t>
      </w:r>
    </w:p>
    <w:p w:rsidR="00EA0A8A" w:rsidRPr="00CD51EF" w:rsidRDefault="00EA0A8A" w:rsidP="00EA0A8A">
      <w:pPr>
        <w:pStyle w:val="Virsraksts1"/>
        <w:numPr>
          <w:ilvl w:val="0"/>
          <w:numId w:val="0"/>
        </w:numPr>
        <w:jc w:val="center"/>
        <w:rPr>
          <w:rFonts w:asciiTheme="minorHAnsi" w:hAnsiTheme="minorHAnsi" w:cstheme="minorHAnsi"/>
          <w:b w:val="0"/>
          <w:bCs w:val="0"/>
          <w:i/>
          <w:iCs/>
        </w:rPr>
      </w:pPr>
      <w:r w:rsidRPr="00CD51EF">
        <w:rPr>
          <w:rFonts w:asciiTheme="minorHAnsi" w:hAnsiTheme="minorHAnsi" w:cstheme="minorHAnsi"/>
          <w:b w:val="0"/>
          <w:bCs w:val="0"/>
          <w:i/>
          <w:iCs/>
        </w:rPr>
        <w:t>veidlapa</w:t>
      </w:r>
    </w:p>
    <w:p w:rsidR="00EA0A8A" w:rsidRPr="00CD51EF" w:rsidRDefault="00EA0A8A" w:rsidP="00EA0A8A">
      <w:pPr>
        <w:widowControl w:val="0"/>
        <w:autoSpaceDE w:val="0"/>
        <w:autoSpaceDN w:val="0"/>
        <w:adjustRightInd w:val="0"/>
        <w:ind w:right="-20"/>
        <w:jc w:val="both"/>
        <w:rPr>
          <w:rFonts w:asciiTheme="minorHAnsi" w:hAnsiTheme="minorHAnsi" w:cstheme="minorHAnsi"/>
          <w:highlight w:val="yellow"/>
        </w:rPr>
      </w:pPr>
    </w:p>
    <w:p w:rsidR="00EA0A8A" w:rsidRPr="00CD51EF" w:rsidRDefault="00EA0A8A" w:rsidP="00EA0A8A">
      <w:pPr>
        <w:jc w:val="both"/>
        <w:rPr>
          <w:rFonts w:asciiTheme="minorHAnsi" w:hAnsiTheme="minorHAnsi" w:cstheme="minorHAnsi"/>
          <w:b w:val="0"/>
          <w:w w:val="99"/>
        </w:rPr>
      </w:pPr>
      <w:r w:rsidRPr="00CD51EF">
        <w:rPr>
          <w:rFonts w:asciiTheme="minorHAnsi" w:hAnsiTheme="minorHAnsi" w:cstheme="minorHAnsi"/>
          <w:b w:val="0"/>
          <w:color w:val="000000"/>
        </w:rPr>
        <w:t xml:space="preserve">Mēs, </w:t>
      </w:r>
      <w:r w:rsidRPr="00CD51EF">
        <w:rPr>
          <w:rFonts w:asciiTheme="minorHAnsi" w:hAnsiTheme="minorHAnsi" w:cstheme="minorHAnsi"/>
          <w:b w:val="0"/>
        </w:rPr>
        <w:t>___________________</w:t>
      </w:r>
      <w:r w:rsidRPr="00CD51EF">
        <w:rPr>
          <w:rFonts w:asciiTheme="minorHAnsi" w:hAnsiTheme="minorHAnsi" w:cstheme="minorHAnsi"/>
          <w:b w:val="0"/>
          <w:spacing w:val="1"/>
        </w:rPr>
        <w:t>_</w:t>
      </w:r>
      <w:r w:rsidRPr="00CD51EF">
        <w:rPr>
          <w:rFonts w:asciiTheme="minorHAnsi" w:hAnsiTheme="minorHAnsi" w:cstheme="minorHAnsi"/>
          <w:b w:val="0"/>
          <w:w w:val="99"/>
        </w:rPr>
        <w:t>_</w:t>
      </w:r>
      <w:r w:rsidRPr="00CD51EF">
        <w:rPr>
          <w:rFonts w:asciiTheme="minorHAnsi" w:hAnsiTheme="minorHAnsi" w:cstheme="minorHAnsi"/>
          <w:b w:val="0"/>
        </w:rPr>
        <w:t xml:space="preserve">____________ </w:t>
      </w:r>
      <w:r w:rsidRPr="00CD51EF">
        <w:rPr>
          <w:rFonts w:asciiTheme="minorHAnsi" w:hAnsiTheme="minorHAnsi" w:cstheme="minorHAnsi"/>
          <w:b w:val="0"/>
          <w:w w:val="99"/>
        </w:rPr>
        <w:t>(</w:t>
      </w:r>
      <w:r w:rsidRPr="00CD51EF">
        <w:rPr>
          <w:rFonts w:asciiTheme="minorHAnsi" w:hAnsiTheme="minorHAnsi" w:cstheme="minorHAnsi"/>
          <w:b w:val="0"/>
        </w:rPr>
        <w:t>p</w:t>
      </w:r>
      <w:r w:rsidRPr="00CD51EF">
        <w:rPr>
          <w:rFonts w:asciiTheme="minorHAnsi" w:hAnsiTheme="minorHAnsi" w:cstheme="minorHAnsi"/>
          <w:b w:val="0"/>
          <w:spacing w:val="1"/>
          <w:w w:val="99"/>
        </w:rPr>
        <w:t>r</w:t>
      </w:r>
      <w:r w:rsidRPr="00CD51EF">
        <w:rPr>
          <w:rFonts w:asciiTheme="minorHAnsi" w:hAnsiTheme="minorHAnsi" w:cstheme="minorHAnsi"/>
          <w:b w:val="0"/>
        </w:rPr>
        <w:t>etend</w:t>
      </w:r>
      <w:r w:rsidRPr="00CD51EF">
        <w:rPr>
          <w:rFonts w:asciiTheme="minorHAnsi" w:hAnsiTheme="minorHAnsi" w:cstheme="minorHAnsi"/>
          <w:b w:val="0"/>
          <w:spacing w:val="-2"/>
        </w:rPr>
        <w:t>e</w:t>
      </w:r>
      <w:r w:rsidRPr="00CD51EF">
        <w:rPr>
          <w:rFonts w:asciiTheme="minorHAnsi" w:hAnsiTheme="minorHAnsi" w:cstheme="minorHAnsi"/>
          <w:b w:val="0"/>
        </w:rPr>
        <w:t>nta no</w:t>
      </w:r>
      <w:r w:rsidRPr="00CD51EF">
        <w:rPr>
          <w:rFonts w:asciiTheme="minorHAnsi" w:hAnsiTheme="minorHAnsi" w:cstheme="minorHAnsi"/>
          <w:b w:val="0"/>
          <w:w w:val="99"/>
        </w:rPr>
        <w:t>s</w:t>
      </w:r>
      <w:r w:rsidRPr="00CD51EF">
        <w:rPr>
          <w:rFonts w:asciiTheme="minorHAnsi" w:hAnsiTheme="minorHAnsi" w:cstheme="minorHAnsi"/>
          <w:b w:val="0"/>
          <w:spacing w:val="-1"/>
        </w:rPr>
        <w:t>a</w:t>
      </w:r>
      <w:r w:rsidRPr="00CD51EF">
        <w:rPr>
          <w:rFonts w:asciiTheme="minorHAnsi" w:hAnsiTheme="minorHAnsi" w:cstheme="minorHAnsi"/>
          <w:b w:val="0"/>
        </w:rPr>
        <w:t>ukum</w:t>
      </w:r>
      <w:r w:rsidRPr="00CD51EF">
        <w:rPr>
          <w:rFonts w:asciiTheme="minorHAnsi" w:hAnsiTheme="minorHAnsi" w:cstheme="minorHAnsi"/>
          <w:b w:val="0"/>
          <w:w w:val="99"/>
        </w:rPr>
        <w:t>s, reģistrācijas nr.), piedāvājam piegādāt koksnes šķeldu (egle, priede, osis, alksnis, bērzs) ar kopējo daudzumu 7000 ber.m³ pakāpeniski, pa daļām, ik mēnesi laikā no 202</w:t>
      </w:r>
      <w:r w:rsidR="004E3C3A" w:rsidRPr="00CD51EF">
        <w:rPr>
          <w:rFonts w:asciiTheme="minorHAnsi" w:hAnsiTheme="minorHAnsi" w:cstheme="minorHAnsi"/>
          <w:b w:val="0"/>
          <w:w w:val="99"/>
        </w:rPr>
        <w:t>1</w:t>
      </w:r>
      <w:r w:rsidRPr="00CD51EF">
        <w:rPr>
          <w:rFonts w:asciiTheme="minorHAnsi" w:hAnsiTheme="minorHAnsi" w:cstheme="minorHAnsi"/>
          <w:b w:val="0"/>
          <w:w w:val="99"/>
        </w:rPr>
        <w:t>.gada jūlija līdz 202</w:t>
      </w:r>
      <w:r w:rsidR="004E3C3A" w:rsidRPr="00CD51EF">
        <w:rPr>
          <w:rFonts w:asciiTheme="minorHAnsi" w:hAnsiTheme="minorHAnsi" w:cstheme="minorHAnsi"/>
          <w:b w:val="0"/>
          <w:w w:val="99"/>
        </w:rPr>
        <w:t>2</w:t>
      </w:r>
      <w:r w:rsidRPr="00CD51EF">
        <w:rPr>
          <w:rFonts w:asciiTheme="minorHAnsi" w:hAnsiTheme="minorHAnsi" w:cstheme="minorHAnsi"/>
          <w:b w:val="0"/>
          <w:w w:val="99"/>
        </w:rPr>
        <w:t>.gada  jūlijam, līdz piegādes vietai („Katlumāja”, Saules ielā 4, Nīcā,</w:t>
      </w:r>
      <w:r w:rsidRPr="00CD51EF">
        <w:rPr>
          <w:rFonts w:asciiTheme="minorHAnsi" w:hAnsiTheme="minorHAnsi" w:cstheme="minorHAnsi"/>
          <w:b w:val="0"/>
        </w:rPr>
        <w:t xml:space="preserve"> </w:t>
      </w:r>
      <w:r w:rsidRPr="00CD51EF">
        <w:rPr>
          <w:rFonts w:asciiTheme="minorHAnsi" w:hAnsiTheme="minorHAnsi" w:cstheme="minorHAnsi"/>
          <w:b w:val="0"/>
          <w:w w:val="99"/>
        </w:rPr>
        <w:t>Nīcas pagastā, Nīcas novadā un/vai noliktava “Cukuri”, Nīcā, Nīcas pagastā, Nīcas novadā). Nepieciešamības gadījumā bez pretenzijām piegādāsim +/- 20% no kopējā koksnes šķeldas piegādes apjoma.</w:t>
      </w:r>
    </w:p>
    <w:p w:rsidR="00EA0A8A" w:rsidRPr="00CD51EF" w:rsidRDefault="00EA0A8A" w:rsidP="00EA0A8A">
      <w:pPr>
        <w:jc w:val="both"/>
        <w:rPr>
          <w:rFonts w:asciiTheme="minorHAnsi" w:hAnsiTheme="minorHAnsi" w:cstheme="minorHAnsi"/>
          <w:b w:val="0"/>
          <w:w w:val="99"/>
        </w:rPr>
      </w:pPr>
    </w:p>
    <w:p w:rsidR="00EA0A8A" w:rsidRPr="00CD51EF" w:rsidRDefault="00EA0A8A" w:rsidP="00EA0A8A">
      <w:pPr>
        <w:jc w:val="both"/>
        <w:rPr>
          <w:rFonts w:asciiTheme="minorHAnsi" w:hAnsiTheme="minorHAnsi" w:cstheme="minorHAnsi"/>
          <w:b w:val="0"/>
          <w:bCs w:val="0"/>
          <w:w w:val="99"/>
        </w:rPr>
      </w:pPr>
      <w:r w:rsidRPr="00CD51EF">
        <w:rPr>
          <w:rFonts w:asciiTheme="minorHAnsi" w:hAnsiTheme="minorHAnsi" w:cstheme="minorHAnsi"/>
          <w:b w:val="0"/>
          <w:bCs w:val="0"/>
          <w:w w:val="99"/>
        </w:rPr>
        <w:t xml:space="preserve">Koksnes šķelda </w:t>
      </w:r>
      <w:r w:rsidRPr="00CD51EF">
        <w:rPr>
          <w:rFonts w:asciiTheme="minorHAnsi" w:hAnsiTheme="minorHAnsi" w:cstheme="minorHAnsi"/>
          <w:w w:val="99"/>
          <w:u w:val="single"/>
        </w:rPr>
        <w:t>atbilst šādām prasībām:</w:t>
      </w:r>
    </w:p>
    <w:p w:rsidR="00EA0A8A" w:rsidRPr="00CD51EF" w:rsidRDefault="00EA0A8A" w:rsidP="00EA0A8A">
      <w:pPr>
        <w:jc w:val="both"/>
        <w:rPr>
          <w:rFonts w:asciiTheme="minorHAnsi" w:hAnsiTheme="minorHAnsi" w:cstheme="minorHAnsi"/>
          <w:b w:val="0"/>
          <w:bCs w:val="0"/>
          <w:lang w:eastAsia="lv-LV"/>
        </w:rPr>
      </w:pPr>
      <w:r w:rsidRPr="00CD51EF">
        <w:rPr>
          <w:rFonts w:asciiTheme="minorHAnsi" w:hAnsiTheme="minorHAnsi" w:cstheme="minorHAnsi"/>
          <w:b w:val="0"/>
          <w:bCs w:val="0"/>
          <w:lang w:eastAsia="lv-LV"/>
        </w:rPr>
        <w:t>1.</w:t>
      </w:r>
      <w:r w:rsidRPr="00CD51EF">
        <w:rPr>
          <w:rFonts w:asciiTheme="minorHAnsi" w:hAnsiTheme="minorHAnsi" w:cstheme="minorHAnsi"/>
          <w:lang w:eastAsia="lv-LV"/>
        </w:rPr>
        <w:t>Pieļaujamais sastāvs koksnes šķeldai:</w:t>
      </w:r>
    </w:p>
    <w:p w:rsidR="00EA0A8A" w:rsidRPr="00CD51EF" w:rsidRDefault="00EA0A8A" w:rsidP="00EA0A8A">
      <w:pPr>
        <w:pStyle w:val="Sarakstarindkopa"/>
        <w:numPr>
          <w:ilvl w:val="0"/>
          <w:numId w:val="32"/>
        </w:numPr>
        <w:rPr>
          <w:rFonts w:asciiTheme="minorHAnsi" w:hAnsiTheme="minorHAnsi" w:cstheme="minorHAnsi"/>
          <w:sz w:val="24"/>
          <w:szCs w:val="24"/>
          <w:lang w:eastAsia="ar-SA"/>
        </w:rPr>
      </w:pPr>
      <w:r w:rsidRPr="00CD51EF">
        <w:rPr>
          <w:rFonts w:asciiTheme="minorHAnsi" w:hAnsiTheme="minorHAnsi" w:cstheme="minorHAnsi"/>
          <w:sz w:val="24"/>
          <w:szCs w:val="24"/>
          <w:lang w:eastAsia="ar-SA"/>
        </w:rPr>
        <w:t>Miza - līdz 10%</w:t>
      </w:r>
      <w:r w:rsidR="004E3C3A" w:rsidRPr="00CD51EF">
        <w:rPr>
          <w:rFonts w:asciiTheme="minorHAnsi" w:hAnsiTheme="minorHAnsi" w:cstheme="minorHAnsi"/>
          <w:sz w:val="24"/>
          <w:szCs w:val="24"/>
          <w:lang w:eastAsia="ar-SA"/>
        </w:rPr>
        <w:t xml:space="preserve"> ;</w:t>
      </w:r>
    </w:p>
    <w:p w:rsidR="00EA0A8A" w:rsidRPr="00CD51EF" w:rsidRDefault="00EA0A8A" w:rsidP="00EA0A8A">
      <w:pPr>
        <w:numPr>
          <w:ilvl w:val="0"/>
          <w:numId w:val="27"/>
        </w:num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Trupe – līdz 1 %</w:t>
      </w:r>
      <w:r w:rsidR="004E3C3A" w:rsidRPr="00CD51EF">
        <w:rPr>
          <w:rFonts w:asciiTheme="minorHAnsi" w:hAnsiTheme="minorHAnsi" w:cstheme="minorHAnsi"/>
          <w:b w:val="0"/>
          <w:bCs w:val="0"/>
          <w:lang w:eastAsia="ar-SA"/>
        </w:rPr>
        <w:t xml:space="preserve"> ;</w:t>
      </w:r>
    </w:p>
    <w:p w:rsidR="00EA0A8A" w:rsidRPr="00CD51EF" w:rsidRDefault="00EA0A8A" w:rsidP="00EA0A8A">
      <w:pPr>
        <w:numPr>
          <w:ilvl w:val="0"/>
          <w:numId w:val="27"/>
        </w:num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Skaidas - līdz 1</w:t>
      </w:r>
      <w:r w:rsidR="004E3C3A" w:rsidRPr="00CD51EF">
        <w:rPr>
          <w:rFonts w:asciiTheme="minorHAnsi" w:hAnsiTheme="minorHAnsi" w:cstheme="minorHAnsi"/>
          <w:b w:val="0"/>
          <w:bCs w:val="0"/>
          <w:lang w:eastAsia="ar-SA"/>
        </w:rPr>
        <w:t xml:space="preserve"> % .</w:t>
      </w:r>
      <w:r w:rsidRPr="00CD51EF">
        <w:rPr>
          <w:rFonts w:asciiTheme="minorHAnsi" w:hAnsiTheme="minorHAnsi" w:cstheme="minorHAnsi"/>
          <w:b w:val="0"/>
          <w:bCs w:val="0"/>
          <w:lang w:eastAsia="ar-SA"/>
        </w:rPr>
        <w:t xml:space="preserve"> </w:t>
      </w:r>
    </w:p>
    <w:p w:rsidR="004E3C3A" w:rsidRPr="00CD51EF" w:rsidRDefault="004E3C3A" w:rsidP="00EA0A8A">
      <w:pPr>
        <w:suppressAutoHyphens/>
        <w:jc w:val="both"/>
        <w:rPr>
          <w:rFonts w:asciiTheme="minorHAnsi" w:hAnsiTheme="minorHAnsi" w:cstheme="minorHAnsi"/>
          <w:b w:val="0"/>
          <w:bCs w:val="0"/>
          <w:lang w:eastAsia="lv-LV"/>
        </w:rPr>
      </w:pPr>
    </w:p>
    <w:p w:rsidR="00EA0A8A" w:rsidRPr="00CD51EF" w:rsidRDefault="00EA0A8A" w:rsidP="00EA0A8A">
      <w:pPr>
        <w:suppressAutoHyphens/>
        <w:jc w:val="both"/>
        <w:rPr>
          <w:rFonts w:asciiTheme="minorHAnsi" w:hAnsiTheme="minorHAnsi" w:cstheme="minorHAnsi"/>
          <w:lang w:eastAsia="ar-SA"/>
        </w:rPr>
      </w:pPr>
      <w:r w:rsidRPr="00CD51EF">
        <w:rPr>
          <w:rFonts w:asciiTheme="minorHAnsi" w:hAnsiTheme="minorHAnsi" w:cstheme="minorHAnsi"/>
          <w:b w:val="0"/>
          <w:bCs w:val="0"/>
          <w:lang w:eastAsia="lv-LV"/>
        </w:rPr>
        <w:t>2.</w:t>
      </w:r>
      <w:r w:rsidRPr="00CD51EF">
        <w:rPr>
          <w:rFonts w:asciiTheme="minorHAnsi" w:hAnsiTheme="minorHAnsi" w:cstheme="minorHAnsi"/>
          <w:lang w:eastAsia="lv-LV"/>
        </w:rPr>
        <w:t>Koksnes šķeldas izmēri</w:t>
      </w:r>
    </w:p>
    <w:tbl>
      <w:tblPr>
        <w:tblW w:w="4500"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0"/>
        <w:gridCol w:w="1050"/>
        <w:gridCol w:w="1050"/>
      </w:tblGrid>
      <w:tr w:rsidR="00EA0A8A" w:rsidRPr="00CD51EF" w:rsidTr="00C36310">
        <w:trPr>
          <w:tblCellSpacing w:w="0" w:type="dxa"/>
        </w:trPr>
        <w:tc>
          <w:tcPr>
            <w:tcW w:w="2400" w:type="dxa"/>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Parametri</w:t>
            </w:r>
          </w:p>
        </w:tc>
        <w:tc>
          <w:tcPr>
            <w:tcW w:w="1050" w:type="dxa"/>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90%</w:t>
            </w:r>
          </w:p>
        </w:tc>
        <w:tc>
          <w:tcPr>
            <w:tcW w:w="1050" w:type="dxa"/>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10%</w:t>
            </w:r>
          </w:p>
        </w:tc>
      </w:tr>
      <w:tr w:rsidR="00EA0A8A" w:rsidRPr="00CD51EF" w:rsidTr="00C36310">
        <w:trPr>
          <w:tblCellSpacing w:w="0" w:type="dxa"/>
        </w:trPr>
        <w:tc>
          <w:tcPr>
            <w:tcW w:w="0" w:type="auto"/>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BIEZUMS (mm)</w:t>
            </w:r>
          </w:p>
        </w:tc>
        <w:tc>
          <w:tcPr>
            <w:tcW w:w="0" w:type="auto"/>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5 - 15</w:t>
            </w:r>
          </w:p>
        </w:tc>
        <w:tc>
          <w:tcPr>
            <w:tcW w:w="0" w:type="auto"/>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15 - 20</w:t>
            </w:r>
          </w:p>
        </w:tc>
      </w:tr>
      <w:tr w:rsidR="00EA0A8A" w:rsidRPr="00CD51EF" w:rsidTr="00C36310">
        <w:trPr>
          <w:tblCellSpacing w:w="0" w:type="dxa"/>
        </w:trPr>
        <w:tc>
          <w:tcPr>
            <w:tcW w:w="0" w:type="auto"/>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PLATUMS (mm)</w:t>
            </w:r>
          </w:p>
        </w:tc>
        <w:tc>
          <w:tcPr>
            <w:tcW w:w="0" w:type="auto"/>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5 - 40</w:t>
            </w:r>
          </w:p>
        </w:tc>
        <w:tc>
          <w:tcPr>
            <w:tcW w:w="0" w:type="auto"/>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40 - 50</w:t>
            </w:r>
          </w:p>
        </w:tc>
      </w:tr>
      <w:tr w:rsidR="00EA0A8A" w:rsidRPr="00CD51EF" w:rsidTr="00C36310">
        <w:trPr>
          <w:tblCellSpacing w:w="0" w:type="dxa"/>
        </w:trPr>
        <w:tc>
          <w:tcPr>
            <w:tcW w:w="0" w:type="auto"/>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GARUMS (mm)</w:t>
            </w:r>
          </w:p>
        </w:tc>
        <w:tc>
          <w:tcPr>
            <w:tcW w:w="0" w:type="auto"/>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10 - 100</w:t>
            </w:r>
          </w:p>
        </w:tc>
        <w:tc>
          <w:tcPr>
            <w:tcW w:w="0" w:type="auto"/>
            <w:vAlign w:val="center"/>
          </w:tcPr>
          <w:p w:rsidR="00EA0A8A" w:rsidRPr="00CD51EF" w:rsidRDefault="00EA0A8A" w:rsidP="00C36310">
            <w:pPr>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100-120</w:t>
            </w:r>
          </w:p>
        </w:tc>
      </w:tr>
    </w:tbl>
    <w:p w:rsidR="004E3C3A" w:rsidRPr="00CD51EF" w:rsidRDefault="004E3C3A" w:rsidP="00EA0A8A">
      <w:pPr>
        <w:suppressAutoHyphens/>
        <w:jc w:val="both"/>
        <w:rPr>
          <w:rFonts w:asciiTheme="minorHAnsi" w:hAnsiTheme="minorHAnsi" w:cstheme="minorHAnsi"/>
          <w:b w:val="0"/>
          <w:bCs w:val="0"/>
          <w:lang w:eastAsia="lv-LV"/>
        </w:rPr>
      </w:pPr>
    </w:p>
    <w:p w:rsidR="00EA0A8A" w:rsidRPr="00CD51EF" w:rsidRDefault="00EA0A8A" w:rsidP="00EA0A8A">
      <w:pPr>
        <w:suppressAutoHyphens/>
        <w:jc w:val="both"/>
        <w:rPr>
          <w:rFonts w:asciiTheme="minorHAnsi" w:hAnsiTheme="minorHAnsi" w:cstheme="minorHAnsi"/>
          <w:b w:val="0"/>
          <w:bCs w:val="0"/>
          <w:lang w:eastAsia="lv-LV"/>
        </w:rPr>
      </w:pPr>
      <w:r w:rsidRPr="00CD51EF">
        <w:rPr>
          <w:rFonts w:asciiTheme="minorHAnsi" w:hAnsiTheme="minorHAnsi" w:cstheme="minorHAnsi"/>
          <w:b w:val="0"/>
          <w:bCs w:val="0"/>
          <w:lang w:eastAsia="lv-LV"/>
        </w:rPr>
        <w:t xml:space="preserve">3. Mitruma pakāpe nepārsniegs 45%, būs svaigi </w:t>
      </w:r>
      <w:proofErr w:type="spellStart"/>
      <w:r w:rsidRPr="00CD51EF">
        <w:rPr>
          <w:rFonts w:asciiTheme="minorHAnsi" w:hAnsiTheme="minorHAnsi" w:cstheme="minorHAnsi"/>
          <w:b w:val="0"/>
          <w:bCs w:val="0"/>
          <w:lang w:eastAsia="lv-LV"/>
        </w:rPr>
        <w:t>šķeldota</w:t>
      </w:r>
      <w:proofErr w:type="spellEnd"/>
      <w:r w:rsidRPr="00CD51EF">
        <w:rPr>
          <w:rFonts w:asciiTheme="minorHAnsi" w:hAnsiTheme="minorHAnsi" w:cstheme="minorHAnsi"/>
          <w:b w:val="0"/>
          <w:bCs w:val="0"/>
          <w:lang w:eastAsia="lv-LV"/>
        </w:rPr>
        <w:t>, nesablīvēta, bez puvuma un saglumējuma pazīmēm. Pasūtītāja pārstāvis katru piegādāto kravu pirms izkraušanas</w:t>
      </w:r>
      <w:r w:rsidR="004E3C3A" w:rsidRPr="00CD51EF">
        <w:rPr>
          <w:rFonts w:asciiTheme="minorHAnsi" w:hAnsiTheme="minorHAnsi" w:cstheme="minorHAnsi"/>
          <w:b w:val="0"/>
          <w:bCs w:val="0"/>
          <w:lang w:eastAsia="lv-LV"/>
        </w:rPr>
        <w:t xml:space="preserve"> pārbaudīs  ar mitruma mērītāju.</w:t>
      </w:r>
    </w:p>
    <w:p w:rsidR="004E3C3A" w:rsidRPr="00CD51EF" w:rsidRDefault="004E3C3A" w:rsidP="00EA0A8A">
      <w:pPr>
        <w:suppressAutoHyphens/>
        <w:jc w:val="both"/>
        <w:rPr>
          <w:rFonts w:asciiTheme="minorHAnsi" w:hAnsiTheme="minorHAnsi" w:cstheme="minorHAnsi"/>
          <w:b w:val="0"/>
          <w:bCs w:val="0"/>
          <w:lang w:eastAsia="lv-LV"/>
        </w:rPr>
      </w:pPr>
    </w:p>
    <w:p w:rsidR="00EA0A8A" w:rsidRPr="00CD51EF" w:rsidRDefault="00EA0A8A" w:rsidP="00EA0A8A">
      <w:pPr>
        <w:suppressAutoHyphens/>
        <w:jc w:val="both"/>
        <w:rPr>
          <w:rFonts w:asciiTheme="minorHAnsi" w:hAnsiTheme="minorHAnsi" w:cstheme="minorHAnsi"/>
          <w:lang w:eastAsia="lv-LV"/>
        </w:rPr>
      </w:pPr>
      <w:r w:rsidRPr="00CD51EF">
        <w:rPr>
          <w:rFonts w:asciiTheme="minorHAnsi" w:hAnsiTheme="minorHAnsi" w:cstheme="minorHAnsi"/>
          <w:b w:val="0"/>
          <w:bCs w:val="0"/>
          <w:lang w:eastAsia="lv-LV"/>
        </w:rPr>
        <w:t xml:space="preserve">4. </w:t>
      </w:r>
      <w:r w:rsidRPr="00CD51EF">
        <w:rPr>
          <w:rFonts w:asciiTheme="minorHAnsi" w:hAnsiTheme="minorHAnsi" w:cstheme="minorHAnsi"/>
          <w:lang w:eastAsia="lv-LV"/>
        </w:rPr>
        <w:t>Šķelda nebūs sagatavota no mežistrādes atlikumiem (celmiem, sīkiem zariem, mizām, skujām, koku lapām ,</w:t>
      </w:r>
      <w:r w:rsidRPr="00CD51EF">
        <w:rPr>
          <w:rFonts w:asciiTheme="minorHAnsi" w:hAnsiTheme="minorHAnsi" w:cstheme="minorHAnsi"/>
          <w:b w:val="0"/>
          <w:bCs w:val="0"/>
          <w:lang w:eastAsia="ar-SA"/>
        </w:rPr>
        <w:t xml:space="preserve"> </w:t>
      </w:r>
      <w:r w:rsidRPr="00CD51EF">
        <w:rPr>
          <w:rFonts w:asciiTheme="minorHAnsi" w:hAnsiTheme="minorHAnsi" w:cstheme="minorHAnsi"/>
        </w:rPr>
        <w:t xml:space="preserve">finiera šķelda vai atgriezumi </w:t>
      </w:r>
      <w:r w:rsidR="004E3C3A" w:rsidRPr="00CD51EF">
        <w:rPr>
          <w:rFonts w:asciiTheme="minorHAnsi" w:hAnsiTheme="minorHAnsi" w:cstheme="minorHAnsi"/>
          <w:lang w:eastAsia="lv-LV"/>
        </w:rPr>
        <w:t>).</w:t>
      </w:r>
    </w:p>
    <w:p w:rsidR="004E3C3A" w:rsidRPr="00CD51EF" w:rsidRDefault="004E3C3A" w:rsidP="00EA0A8A">
      <w:pPr>
        <w:tabs>
          <w:tab w:val="num" w:pos="720"/>
        </w:tabs>
        <w:suppressAutoHyphens/>
        <w:jc w:val="both"/>
        <w:rPr>
          <w:rFonts w:asciiTheme="minorHAnsi" w:hAnsiTheme="minorHAnsi" w:cstheme="minorHAnsi"/>
          <w:b w:val="0"/>
          <w:bCs w:val="0"/>
          <w:lang w:eastAsia="lv-LV"/>
        </w:rPr>
      </w:pPr>
    </w:p>
    <w:p w:rsidR="00EA0A8A" w:rsidRPr="00CD51EF" w:rsidRDefault="00EA0A8A" w:rsidP="00EA0A8A">
      <w:pPr>
        <w:tabs>
          <w:tab w:val="num" w:pos="720"/>
        </w:tabs>
        <w:suppressAutoHyphens/>
        <w:jc w:val="both"/>
        <w:rPr>
          <w:rFonts w:asciiTheme="minorHAnsi" w:hAnsiTheme="minorHAnsi" w:cstheme="minorHAnsi"/>
          <w:lang w:eastAsia="ar-SA"/>
        </w:rPr>
      </w:pPr>
      <w:r w:rsidRPr="00CD51EF">
        <w:rPr>
          <w:rFonts w:asciiTheme="minorHAnsi" w:hAnsiTheme="minorHAnsi" w:cstheme="minorHAnsi"/>
          <w:b w:val="0"/>
          <w:bCs w:val="0"/>
          <w:lang w:eastAsia="lv-LV"/>
        </w:rPr>
        <w:t>5.</w:t>
      </w:r>
      <w:r w:rsidRPr="00CD51EF">
        <w:rPr>
          <w:rFonts w:asciiTheme="minorHAnsi" w:hAnsiTheme="minorHAnsi" w:cstheme="minorHAnsi"/>
          <w:lang w:eastAsia="lv-LV"/>
        </w:rPr>
        <w:t>Šķelda būs bez</w:t>
      </w:r>
      <w:r w:rsidRPr="00CD51EF">
        <w:rPr>
          <w:rFonts w:asciiTheme="minorHAnsi" w:hAnsiTheme="minorHAnsi" w:cstheme="minorHAnsi"/>
          <w:b w:val="0"/>
          <w:bCs w:val="0"/>
          <w:lang w:eastAsia="lv-LV"/>
        </w:rPr>
        <w:t xml:space="preserve"> </w:t>
      </w:r>
      <w:r w:rsidRPr="00CD51EF">
        <w:rPr>
          <w:rFonts w:asciiTheme="minorHAnsi" w:hAnsiTheme="minorHAnsi" w:cstheme="minorHAnsi"/>
          <w:lang w:eastAsia="lv-LV"/>
        </w:rPr>
        <w:t>m</w:t>
      </w:r>
      <w:r w:rsidRPr="00CD51EF">
        <w:rPr>
          <w:rFonts w:asciiTheme="minorHAnsi" w:hAnsiTheme="minorHAnsi" w:cstheme="minorHAnsi"/>
          <w:lang w:eastAsia="ar-SA"/>
        </w:rPr>
        <w:t xml:space="preserve">etāla un plastmasas, akmeņu, zemes, citiem svešķermeņiem, smiltīm, ziemas periodā – </w:t>
      </w:r>
      <w:r w:rsidR="004E3C3A" w:rsidRPr="00CD51EF">
        <w:rPr>
          <w:rFonts w:asciiTheme="minorHAnsi" w:hAnsiTheme="minorHAnsi" w:cstheme="minorHAnsi"/>
          <w:lang w:eastAsia="ar-SA"/>
        </w:rPr>
        <w:t>sniega vai ledus piemaisījumiem.</w:t>
      </w:r>
    </w:p>
    <w:p w:rsidR="004E3C3A" w:rsidRPr="00CD51EF" w:rsidRDefault="004E3C3A" w:rsidP="00EA0A8A">
      <w:pPr>
        <w:tabs>
          <w:tab w:val="num" w:pos="720"/>
        </w:tabs>
        <w:suppressAutoHyphens/>
        <w:jc w:val="both"/>
        <w:rPr>
          <w:rFonts w:asciiTheme="minorHAnsi" w:hAnsiTheme="minorHAnsi" w:cstheme="minorHAnsi"/>
          <w:b w:val="0"/>
          <w:bCs w:val="0"/>
          <w:lang w:eastAsia="ar-SA"/>
        </w:rPr>
      </w:pPr>
    </w:p>
    <w:p w:rsidR="00EA0A8A" w:rsidRPr="00CD51EF" w:rsidRDefault="00EA0A8A" w:rsidP="00EA0A8A">
      <w:pPr>
        <w:tabs>
          <w:tab w:val="num" w:pos="720"/>
        </w:tabs>
        <w:suppressAutoHyphens/>
        <w:jc w:val="both"/>
        <w:rPr>
          <w:rFonts w:asciiTheme="minorHAnsi" w:hAnsiTheme="minorHAnsi" w:cstheme="minorHAnsi"/>
          <w:b w:val="0"/>
          <w:bCs w:val="0"/>
          <w:lang w:eastAsia="ar-SA"/>
        </w:rPr>
      </w:pPr>
      <w:r w:rsidRPr="00CD51EF">
        <w:rPr>
          <w:rFonts w:asciiTheme="minorHAnsi" w:hAnsiTheme="minorHAnsi" w:cstheme="minorHAnsi"/>
          <w:b w:val="0"/>
          <w:bCs w:val="0"/>
          <w:lang w:eastAsia="ar-SA"/>
        </w:rPr>
        <w:t xml:space="preserve">6. Piegādāsim paredzamo </w:t>
      </w:r>
      <w:r w:rsidRPr="00CD51EF">
        <w:rPr>
          <w:rFonts w:asciiTheme="minorHAnsi" w:hAnsiTheme="minorHAnsi" w:cstheme="minorHAnsi"/>
          <w:lang w:eastAsia="ar-SA"/>
        </w:rPr>
        <w:t>mēneša apjomu</w:t>
      </w:r>
      <w:r w:rsidRPr="00CD51EF">
        <w:rPr>
          <w:rFonts w:asciiTheme="minorHAnsi" w:hAnsiTheme="minorHAnsi" w:cstheme="minorHAnsi"/>
          <w:b w:val="0"/>
          <w:bCs w:val="0"/>
          <w:lang w:eastAsia="ar-SA"/>
        </w:rPr>
        <w:t xml:space="preserve"> </w:t>
      </w:r>
      <w:r w:rsidRPr="00CD51EF">
        <w:rPr>
          <w:rFonts w:asciiTheme="minorHAnsi" w:hAnsiTheme="minorHAnsi" w:cstheme="minorHAnsi"/>
          <w:lang w:eastAsia="ar-SA"/>
        </w:rPr>
        <w:t>no</w:t>
      </w:r>
      <w:r w:rsidRPr="00CD51EF">
        <w:rPr>
          <w:rFonts w:asciiTheme="minorHAnsi" w:hAnsiTheme="minorHAnsi" w:cstheme="minorHAnsi"/>
          <w:b w:val="0"/>
          <w:bCs w:val="0"/>
          <w:lang w:eastAsia="ar-SA"/>
        </w:rPr>
        <w:t xml:space="preserve"> </w:t>
      </w:r>
      <w:r w:rsidRPr="00CD51EF">
        <w:rPr>
          <w:rFonts w:asciiTheme="minorHAnsi" w:hAnsiTheme="minorHAnsi" w:cstheme="minorHAnsi"/>
          <w:lang w:eastAsia="ar-SA"/>
        </w:rPr>
        <w:t>300 līdz 1200 ber.m3</w:t>
      </w:r>
      <w:r w:rsidRPr="00CD51EF">
        <w:rPr>
          <w:rFonts w:asciiTheme="minorHAnsi" w:hAnsiTheme="minorHAnsi" w:cstheme="minorHAnsi"/>
          <w:b w:val="0"/>
          <w:bCs w:val="0"/>
          <w:lang w:eastAsia="ar-SA"/>
        </w:rPr>
        <w:t xml:space="preserve">, pēc Pasūtītāja pieprasījuma, atkarībā no laika apstākļiem un vidējās diennakts temperatūras. </w:t>
      </w:r>
    </w:p>
    <w:p w:rsidR="004E3C3A" w:rsidRPr="00CD51EF" w:rsidRDefault="004E3C3A" w:rsidP="00EA0A8A">
      <w:pPr>
        <w:tabs>
          <w:tab w:val="num" w:pos="720"/>
        </w:tabs>
        <w:suppressAutoHyphens/>
        <w:jc w:val="both"/>
        <w:rPr>
          <w:rFonts w:asciiTheme="minorHAnsi" w:hAnsiTheme="minorHAnsi" w:cstheme="minorHAnsi"/>
          <w:b w:val="0"/>
          <w:bCs w:val="0"/>
          <w:lang w:eastAsia="ar-SA"/>
        </w:rPr>
      </w:pPr>
    </w:p>
    <w:p w:rsidR="00EA0A8A" w:rsidRPr="00CD51EF" w:rsidRDefault="00EA0A8A" w:rsidP="00EA0A8A">
      <w:pPr>
        <w:tabs>
          <w:tab w:val="num" w:pos="720"/>
        </w:tabs>
        <w:suppressAutoHyphens/>
        <w:jc w:val="both"/>
        <w:rPr>
          <w:rFonts w:asciiTheme="minorHAnsi" w:hAnsiTheme="minorHAnsi" w:cstheme="minorHAnsi"/>
          <w:b w:val="0"/>
          <w:bCs w:val="0"/>
        </w:rPr>
      </w:pPr>
      <w:r w:rsidRPr="00CD51EF">
        <w:rPr>
          <w:rFonts w:asciiTheme="minorHAnsi" w:hAnsiTheme="minorHAnsi" w:cstheme="minorHAnsi"/>
          <w:b w:val="0"/>
          <w:bCs w:val="0"/>
          <w:lang w:eastAsia="ar-SA"/>
        </w:rPr>
        <w:t xml:space="preserve">7. </w:t>
      </w:r>
      <w:r w:rsidRPr="00CD51EF">
        <w:rPr>
          <w:rFonts w:asciiTheme="minorHAnsi" w:hAnsiTheme="minorHAnsi" w:cstheme="minorHAnsi"/>
          <w:b w:val="0"/>
          <w:bCs w:val="0"/>
        </w:rPr>
        <w:t xml:space="preserve">Piegādāsim koksnes šķeldu piecu darba dienu laikā pēc Pasūtītāja pieprasījuma Pasūtītāja </w:t>
      </w:r>
      <w:r w:rsidRPr="00CD51EF">
        <w:rPr>
          <w:rFonts w:asciiTheme="minorHAnsi" w:hAnsiTheme="minorHAnsi" w:cstheme="minorHAnsi"/>
        </w:rPr>
        <w:t>darba laikā no plkst.8:00 līdz 17:00.</w:t>
      </w:r>
      <w:r w:rsidRPr="00CD51EF">
        <w:rPr>
          <w:rFonts w:asciiTheme="minorHAnsi" w:hAnsiTheme="minorHAnsi" w:cstheme="minorHAnsi"/>
          <w:b w:val="0"/>
          <w:bCs w:val="0"/>
        </w:rPr>
        <w:t xml:space="preserve">  Piegāde pārējā laikā tikai ar Pasūtītāja piekrišanu. </w:t>
      </w:r>
    </w:p>
    <w:p w:rsidR="004E3C3A" w:rsidRPr="00CD51EF" w:rsidRDefault="004E3C3A" w:rsidP="00EA0A8A">
      <w:pPr>
        <w:tabs>
          <w:tab w:val="num" w:pos="720"/>
        </w:tabs>
        <w:suppressAutoHyphens/>
        <w:jc w:val="both"/>
        <w:rPr>
          <w:rFonts w:asciiTheme="minorHAnsi" w:hAnsiTheme="minorHAnsi" w:cstheme="minorHAnsi"/>
          <w:b w:val="0"/>
          <w:bCs w:val="0"/>
          <w:lang w:eastAsia="ar-SA"/>
        </w:rPr>
      </w:pPr>
    </w:p>
    <w:p w:rsidR="00EA0A8A" w:rsidRPr="00CD51EF" w:rsidRDefault="00EA0A8A" w:rsidP="00EA0A8A">
      <w:pPr>
        <w:tabs>
          <w:tab w:val="num" w:pos="720"/>
        </w:tabs>
        <w:suppressAutoHyphens/>
        <w:jc w:val="both"/>
        <w:rPr>
          <w:rFonts w:asciiTheme="minorHAnsi" w:hAnsiTheme="minorHAnsi" w:cstheme="minorHAnsi"/>
          <w:b w:val="0"/>
          <w:bCs w:val="0"/>
        </w:rPr>
      </w:pPr>
      <w:r w:rsidRPr="00CD51EF">
        <w:rPr>
          <w:rFonts w:asciiTheme="minorHAnsi" w:hAnsiTheme="minorHAnsi" w:cstheme="minorHAnsi"/>
          <w:b w:val="0"/>
          <w:bCs w:val="0"/>
          <w:lang w:eastAsia="ar-SA"/>
        </w:rPr>
        <w:t>8. P</w:t>
      </w:r>
      <w:r w:rsidRPr="00CD51EF">
        <w:rPr>
          <w:rFonts w:asciiTheme="minorHAnsi" w:hAnsiTheme="minorHAnsi" w:cstheme="minorHAnsi"/>
          <w:b w:val="0"/>
          <w:bCs w:val="0"/>
        </w:rPr>
        <w:t>iegādes laikā par saviem līdzekļiem nodrošināsim darba aizsardzības prasību ievērošanu atbilstoši Latvijas Republikas likumdošanai, līdz brīdim, kad šķelda tiks izkrauta Pasūtītāja īpašumā un parakstīta preču piegādes pavadzīme. Visā piegādes laikā ievērosim Latvijas Republikas likumdošanā noteiktās vides aizsardzības prasības.</w:t>
      </w:r>
    </w:p>
    <w:p w:rsidR="004E3C3A" w:rsidRPr="00CD51EF" w:rsidRDefault="004E3C3A" w:rsidP="00EA0A8A">
      <w:pPr>
        <w:tabs>
          <w:tab w:val="num" w:pos="720"/>
        </w:tabs>
        <w:suppressAutoHyphens/>
        <w:jc w:val="both"/>
        <w:rPr>
          <w:rFonts w:asciiTheme="minorHAnsi" w:hAnsiTheme="minorHAnsi" w:cstheme="minorHAnsi"/>
          <w:b w:val="0"/>
          <w:bCs w:val="0"/>
        </w:rPr>
      </w:pPr>
    </w:p>
    <w:p w:rsidR="00EA0A8A" w:rsidRPr="00CD51EF" w:rsidRDefault="00EA0A8A" w:rsidP="00EA0A8A">
      <w:pPr>
        <w:tabs>
          <w:tab w:val="num" w:pos="720"/>
        </w:tabs>
        <w:suppressAutoHyphens/>
        <w:jc w:val="both"/>
        <w:rPr>
          <w:rFonts w:asciiTheme="minorHAnsi" w:hAnsiTheme="minorHAnsi" w:cstheme="minorHAnsi"/>
          <w:b w:val="0"/>
          <w:bCs w:val="0"/>
        </w:rPr>
      </w:pPr>
      <w:r w:rsidRPr="00CD51EF">
        <w:rPr>
          <w:rFonts w:asciiTheme="minorHAnsi" w:hAnsiTheme="minorHAnsi" w:cstheme="minorHAnsi"/>
          <w:b w:val="0"/>
          <w:bCs w:val="0"/>
        </w:rPr>
        <w:lastRenderedPageBreak/>
        <w:t xml:space="preserve">9. Ja šķeldas sortiments, daudzums, kvalitāte, neatbildīs norādītajai tehniskai specifikācijai, Pasūtītājam būs tiesības atteikties no koksnes šķeldas pieņemšanas, nekavējoties par to informējot mūs un mūsu (Piegādātāja) autovadītāju. </w:t>
      </w:r>
    </w:p>
    <w:p w:rsidR="004E3C3A" w:rsidRPr="00CD51EF" w:rsidRDefault="004E3C3A" w:rsidP="00EA0A8A">
      <w:pPr>
        <w:tabs>
          <w:tab w:val="num" w:pos="720"/>
        </w:tabs>
        <w:suppressAutoHyphens/>
        <w:jc w:val="both"/>
        <w:rPr>
          <w:rFonts w:asciiTheme="minorHAnsi" w:hAnsiTheme="minorHAnsi" w:cstheme="minorHAnsi"/>
          <w:b w:val="0"/>
          <w:bCs w:val="0"/>
        </w:rPr>
      </w:pPr>
    </w:p>
    <w:p w:rsidR="00EA0A8A" w:rsidRPr="00CD51EF" w:rsidRDefault="00EA0A8A" w:rsidP="00EA0A8A">
      <w:pPr>
        <w:tabs>
          <w:tab w:val="num" w:pos="720"/>
        </w:tabs>
        <w:suppressAutoHyphens/>
        <w:jc w:val="both"/>
        <w:rPr>
          <w:rFonts w:asciiTheme="minorHAnsi" w:hAnsiTheme="minorHAnsi" w:cstheme="minorHAnsi"/>
          <w:b w:val="0"/>
          <w:bCs w:val="0"/>
          <w:lang w:eastAsia="ar-SA"/>
        </w:rPr>
      </w:pPr>
      <w:r w:rsidRPr="00CD51EF">
        <w:rPr>
          <w:rFonts w:asciiTheme="minorHAnsi" w:hAnsiTheme="minorHAnsi" w:cstheme="minorHAnsi"/>
          <w:b w:val="0"/>
          <w:bCs w:val="0"/>
        </w:rPr>
        <w:t>10.</w:t>
      </w:r>
      <w:r w:rsidRPr="00CD51EF">
        <w:rPr>
          <w:rFonts w:asciiTheme="minorHAnsi" w:hAnsiTheme="minorHAnsi" w:cstheme="minorHAnsi"/>
        </w:rPr>
        <w:t>Nodrošināsim regulāru koksnes šķeldas piegādi</w:t>
      </w:r>
      <w:r w:rsidRPr="00CD51EF">
        <w:rPr>
          <w:rFonts w:asciiTheme="minorHAnsi" w:hAnsiTheme="minorHAnsi" w:cstheme="minorHAnsi"/>
          <w:b w:val="0"/>
          <w:bCs w:val="0"/>
        </w:rPr>
        <w:t xml:space="preserve"> atbilstoši tehniskai specifikācijai, lai Pasūtītājam nebūtu jāpārtrauc apkure mūsu (Piegādātāja) vainas dēļ.</w:t>
      </w:r>
    </w:p>
    <w:p w:rsidR="004E3C3A" w:rsidRPr="00CD51EF" w:rsidRDefault="004E3C3A" w:rsidP="00EA0A8A">
      <w:pPr>
        <w:jc w:val="both"/>
        <w:rPr>
          <w:rFonts w:asciiTheme="minorHAnsi" w:hAnsiTheme="minorHAnsi" w:cstheme="minorHAnsi"/>
          <w:b w:val="0"/>
          <w:bCs w:val="0"/>
        </w:rPr>
      </w:pPr>
    </w:p>
    <w:p w:rsidR="00EA0A8A" w:rsidRPr="00CD51EF" w:rsidRDefault="00EA0A8A" w:rsidP="00EA0A8A">
      <w:pPr>
        <w:jc w:val="both"/>
        <w:rPr>
          <w:rFonts w:asciiTheme="minorHAnsi" w:hAnsiTheme="minorHAnsi" w:cstheme="minorHAnsi"/>
        </w:rPr>
      </w:pPr>
      <w:r w:rsidRPr="00CD51EF">
        <w:rPr>
          <w:rFonts w:asciiTheme="minorHAnsi" w:hAnsiTheme="minorHAnsi" w:cstheme="minorHAnsi"/>
          <w:b w:val="0"/>
          <w:bCs w:val="0"/>
        </w:rPr>
        <w:t>11.</w:t>
      </w:r>
      <w:r w:rsidRPr="00CD51EF">
        <w:rPr>
          <w:rFonts w:asciiTheme="minorHAnsi" w:hAnsiTheme="minorHAnsi" w:cstheme="minorHAnsi"/>
        </w:rPr>
        <w:t>Nekvalitatīvu un/vai bojātu šķeldu nomainīsim  24 stundu laikā no piegādes brīža.</w:t>
      </w:r>
    </w:p>
    <w:p w:rsidR="004E3C3A" w:rsidRPr="00CD51EF" w:rsidRDefault="004E3C3A" w:rsidP="00EA0A8A">
      <w:pPr>
        <w:jc w:val="both"/>
        <w:rPr>
          <w:rFonts w:asciiTheme="minorHAnsi" w:hAnsiTheme="minorHAnsi" w:cstheme="minorHAnsi"/>
          <w:b w:val="0"/>
          <w:bCs w:val="0"/>
        </w:rPr>
      </w:pPr>
    </w:p>
    <w:p w:rsidR="00EA0A8A" w:rsidRPr="00CD51EF" w:rsidRDefault="00EA0A8A" w:rsidP="00EA0A8A">
      <w:pPr>
        <w:jc w:val="both"/>
        <w:rPr>
          <w:rFonts w:asciiTheme="minorHAnsi" w:hAnsiTheme="minorHAnsi" w:cstheme="minorHAnsi"/>
          <w:b w:val="0"/>
          <w:bCs w:val="0"/>
        </w:rPr>
      </w:pPr>
      <w:r w:rsidRPr="00CD51EF">
        <w:rPr>
          <w:rFonts w:asciiTheme="minorHAnsi" w:hAnsiTheme="minorHAnsi" w:cstheme="minorHAnsi"/>
          <w:b w:val="0"/>
          <w:bCs w:val="0"/>
        </w:rPr>
        <w:t>12. Mūsu rīcībā ir piegādes izkraušanai atbilstošs transports ar  piekabi, kurai ir kustīgā vai slīdošā grīda.</w:t>
      </w:r>
    </w:p>
    <w:p w:rsidR="00EA0A8A" w:rsidRPr="00CD51EF" w:rsidRDefault="00EA0A8A" w:rsidP="00EA0A8A">
      <w:pPr>
        <w:pStyle w:val="Sarakstarindkopa"/>
        <w:tabs>
          <w:tab w:val="left" w:pos="426"/>
        </w:tabs>
        <w:ind w:left="0" w:firstLine="0"/>
        <w:jc w:val="both"/>
        <w:rPr>
          <w:rFonts w:asciiTheme="minorHAnsi" w:hAnsiTheme="minorHAnsi" w:cstheme="minorHAnsi"/>
          <w:sz w:val="24"/>
          <w:szCs w:val="24"/>
        </w:rPr>
      </w:pPr>
      <w:r w:rsidRPr="00CD51EF">
        <w:rPr>
          <w:rFonts w:asciiTheme="minorHAnsi" w:hAnsiTheme="minorHAnsi" w:cstheme="minorHAnsi"/>
          <w:sz w:val="24"/>
          <w:szCs w:val="24"/>
        </w:rPr>
        <w:tab/>
        <w:t>Ar šo uzņemamies pilnu atbildību par Tehniskajā piedāvājumā ietverto informāciju un atbilstību atklāta Konkursa nolikuma prasībām.</w:t>
      </w:r>
    </w:p>
    <w:p w:rsidR="00EA0A8A" w:rsidRPr="00CD51EF" w:rsidRDefault="00EA0A8A" w:rsidP="00EA0A8A">
      <w:pPr>
        <w:rPr>
          <w:rFonts w:asciiTheme="minorHAnsi" w:hAnsiTheme="minorHAnsi" w:cstheme="minorHAnsi"/>
          <w:b w:val="0"/>
          <w:bCs w:val="0"/>
          <w:w w:val="99"/>
        </w:rPr>
      </w:pPr>
    </w:p>
    <w:p w:rsidR="004E3C3A" w:rsidRPr="00CD51EF" w:rsidRDefault="004E3C3A" w:rsidP="00EA0A8A">
      <w:pPr>
        <w:rPr>
          <w:rFonts w:asciiTheme="minorHAnsi" w:hAnsiTheme="minorHAnsi" w:cstheme="minorHAnsi"/>
          <w:b w:val="0"/>
          <w:bCs w:val="0"/>
          <w:w w:val="99"/>
        </w:rPr>
      </w:pPr>
    </w:p>
    <w:p w:rsidR="00EA0A8A" w:rsidRPr="00CD51EF" w:rsidRDefault="00EA0A8A" w:rsidP="00EA0A8A">
      <w:pPr>
        <w:rPr>
          <w:rFonts w:asciiTheme="minorHAnsi" w:hAnsiTheme="minorHAnsi" w:cstheme="minorHAnsi"/>
          <w:b w:val="0"/>
          <w:bCs w:val="0"/>
        </w:rPr>
      </w:pPr>
      <w:proofErr w:type="spellStart"/>
      <w:r w:rsidRPr="00CD51EF">
        <w:rPr>
          <w:rFonts w:asciiTheme="minorHAnsi" w:hAnsiTheme="minorHAnsi" w:cstheme="minorHAnsi"/>
          <w:b w:val="0"/>
          <w:bCs w:val="0"/>
          <w:w w:val="99"/>
        </w:rPr>
        <w:t>Paraksttiesīgās</w:t>
      </w:r>
      <w:proofErr w:type="spellEnd"/>
      <w:r w:rsidRPr="00CD51EF">
        <w:rPr>
          <w:rFonts w:asciiTheme="minorHAnsi" w:hAnsiTheme="minorHAnsi" w:cstheme="minorHAnsi"/>
          <w:b w:val="0"/>
          <w:bCs w:val="0"/>
          <w:w w:val="99"/>
        </w:rPr>
        <w:t xml:space="preserve"> personas a</w:t>
      </w:r>
      <w:r w:rsidRPr="00CD51EF">
        <w:rPr>
          <w:rFonts w:asciiTheme="minorHAnsi" w:hAnsiTheme="minorHAnsi" w:cstheme="minorHAnsi"/>
          <w:b w:val="0"/>
          <w:bCs w:val="0"/>
        </w:rPr>
        <w:t>mat</w:t>
      </w:r>
      <w:r w:rsidRPr="00CD51EF">
        <w:rPr>
          <w:rFonts w:asciiTheme="minorHAnsi" w:hAnsiTheme="minorHAnsi" w:cstheme="minorHAnsi"/>
          <w:b w:val="0"/>
          <w:bCs w:val="0"/>
          <w:w w:val="99"/>
        </w:rPr>
        <w:t>s</w:t>
      </w:r>
      <w:r w:rsidRPr="00CD51EF">
        <w:rPr>
          <w:rFonts w:asciiTheme="minorHAnsi" w:hAnsiTheme="minorHAnsi" w:cstheme="minorHAnsi"/>
          <w:b w:val="0"/>
          <w:bCs w:val="0"/>
        </w:rPr>
        <w:t>:__________________________________</w:t>
      </w:r>
    </w:p>
    <w:p w:rsidR="00EA0A8A" w:rsidRPr="00CD51EF" w:rsidRDefault="00EA0A8A" w:rsidP="00EA0A8A">
      <w:pPr>
        <w:rPr>
          <w:rFonts w:asciiTheme="minorHAnsi" w:hAnsiTheme="minorHAnsi" w:cstheme="minorHAnsi"/>
          <w:b w:val="0"/>
          <w:bCs w:val="0"/>
        </w:rPr>
      </w:pPr>
    </w:p>
    <w:p w:rsidR="00EA0A8A" w:rsidRPr="00CD51EF" w:rsidRDefault="00EA0A8A" w:rsidP="00EA0A8A">
      <w:pPr>
        <w:rPr>
          <w:rFonts w:asciiTheme="minorHAnsi" w:hAnsiTheme="minorHAnsi" w:cstheme="minorHAnsi"/>
          <w:b w:val="0"/>
          <w:bCs w:val="0"/>
        </w:rPr>
      </w:pPr>
      <w:r w:rsidRPr="00CD51EF">
        <w:rPr>
          <w:rFonts w:asciiTheme="minorHAnsi" w:hAnsiTheme="minorHAnsi" w:cstheme="minorHAnsi"/>
          <w:b w:val="0"/>
          <w:bCs w:val="0"/>
          <w:w w:val="99"/>
        </w:rPr>
        <w:t>V</w:t>
      </w:r>
      <w:r w:rsidRPr="00CD51EF">
        <w:rPr>
          <w:rFonts w:asciiTheme="minorHAnsi" w:hAnsiTheme="minorHAnsi" w:cstheme="minorHAnsi"/>
          <w:b w:val="0"/>
          <w:bCs w:val="0"/>
          <w:spacing w:val="-1"/>
        </w:rPr>
        <w:t>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uzvā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____________________</w:t>
      </w:r>
    </w:p>
    <w:p w:rsidR="00EA0A8A" w:rsidRPr="00CD51EF" w:rsidRDefault="00EA0A8A" w:rsidP="00EA0A8A">
      <w:pPr>
        <w:widowControl w:val="0"/>
        <w:autoSpaceDE w:val="0"/>
        <w:autoSpaceDN w:val="0"/>
        <w:adjustRightInd w:val="0"/>
        <w:spacing w:after="16" w:line="20" w:lineRule="exact"/>
        <w:rPr>
          <w:rFonts w:asciiTheme="minorHAnsi" w:hAnsiTheme="minorHAnsi" w:cstheme="minorHAnsi"/>
          <w:b w:val="0"/>
          <w:bCs w:val="0"/>
        </w:rPr>
      </w:pP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P</w:t>
      </w:r>
      <w:r w:rsidRPr="00CD51EF">
        <w:rPr>
          <w:rFonts w:asciiTheme="minorHAnsi" w:hAnsiTheme="minorHAnsi" w:cstheme="minorHAnsi"/>
          <w:b w:val="0"/>
          <w:bCs w:val="0"/>
        </w:rPr>
        <w:t>a</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a</w:t>
      </w:r>
      <w:r w:rsidRPr="00CD51EF">
        <w:rPr>
          <w:rFonts w:asciiTheme="minorHAnsi" w:hAnsiTheme="minorHAnsi" w:cstheme="minorHAnsi"/>
          <w:b w:val="0"/>
          <w:bCs w:val="0"/>
        </w:rPr>
        <w:t>k</w:t>
      </w:r>
      <w:r w:rsidRPr="00CD51EF">
        <w:rPr>
          <w:rFonts w:asciiTheme="minorHAnsi" w:hAnsiTheme="minorHAnsi" w:cstheme="minorHAnsi"/>
          <w:b w:val="0"/>
          <w:bCs w:val="0"/>
          <w:w w:val="99"/>
        </w:rPr>
        <w:t>s</w:t>
      </w:r>
      <w:r w:rsidRPr="00CD51EF">
        <w:rPr>
          <w:rFonts w:asciiTheme="minorHAnsi" w:hAnsiTheme="minorHAnsi" w:cstheme="minorHAnsi"/>
          <w:b w:val="0"/>
          <w:bCs w:val="0"/>
        </w:rPr>
        <w:t>t</w:t>
      </w:r>
      <w:r w:rsidRPr="00CD51EF">
        <w:rPr>
          <w:rFonts w:asciiTheme="minorHAnsi" w:hAnsiTheme="minorHAnsi" w:cstheme="minorHAnsi"/>
          <w:b w:val="0"/>
          <w:bCs w:val="0"/>
          <w:w w:val="99"/>
        </w:rPr>
        <w:t>s</w:t>
      </w:r>
      <w:r w:rsidRPr="00CD51EF">
        <w:rPr>
          <w:rFonts w:asciiTheme="minorHAnsi" w:hAnsiTheme="minorHAnsi" w:cstheme="minorHAnsi"/>
          <w:b w:val="0"/>
          <w:bCs w:val="0"/>
        </w:rPr>
        <w:t>: ________________________________</w:t>
      </w: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D</w:t>
      </w:r>
      <w:r w:rsidRPr="00CD51EF">
        <w:rPr>
          <w:rFonts w:asciiTheme="minorHAnsi" w:hAnsiTheme="minorHAnsi" w:cstheme="minorHAnsi"/>
          <w:b w:val="0"/>
          <w:bCs w:val="0"/>
          <w:spacing w:val="-1"/>
        </w:rPr>
        <w:t>a</w:t>
      </w:r>
      <w:r w:rsidRPr="00CD51EF">
        <w:rPr>
          <w:rFonts w:asciiTheme="minorHAnsi" w:hAnsiTheme="minorHAnsi" w:cstheme="minorHAnsi"/>
          <w:b w:val="0"/>
          <w:bCs w:val="0"/>
        </w:rPr>
        <w:t>tum</w:t>
      </w:r>
      <w:r w:rsidRPr="00CD51EF">
        <w:rPr>
          <w:rFonts w:asciiTheme="minorHAnsi" w:hAnsiTheme="minorHAnsi" w:cstheme="minorHAnsi"/>
          <w:b w:val="0"/>
          <w:bCs w:val="0"/>
          <w:w w:val="99"/>
        </w:rPr>
        <w:t>s</w:t>
      </w:r>
      <w:r w:rsidRPr="00CD51EF">
        <w:rPr>
          <w:rFonts w:asciiTheme="minorHAnsi" w:hAnsiTheme="minorHAnsi" w:cstheme="minorHAnsi"/>
          <w:b w:val="0"/>
          <w:bCs w:val="0"/>
        </w:rPr>
        <w:t>: ________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______________________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w:t>
      </w:r>
    </w:p>
    <w:p w:rsidR="00EA0A8A" w:rsidRPr="00CD51EF" w:rsidRDefault="00EA0A8A" w:rsidP="00EA0A8A">
      <w:pPr>
        <w:jc w:val="right"/>
        <w:rPr>
          <w:rFonts w:asciiTheme="minorHAnsi" w:hAnsiTheme="minorHAnsi" w:cstheme="minorHAnsi"/>
          <w:b w:val="0"/>
          <w:bCs w:val="0"/>
        </w:rPr>
      </w:pPr>
      <w:r w:rsidRPr="00CD51EF">
        <w:rPr>
          <w:rFonts w:asciiTheme="minorHAnsi" w:hAnsiTheme="minorHAnsi" w:cstheme="minorHAnsi"/>
          <w:b w:val="0"/>
          <w:bCs w:val="0"/>
        </w:rPr>
        <w:br w:type="page"/>
      </w:r>
      <w:r w:rsidRPr="00CD51EF">
        <w:rPr>
          <w:rFonts w:asciiTheme="minorHAnsi" w:hAnsiTheme="minorHAnsi" w:cstheme="minorHAnsi"/>
        </w:rPr>
        <w:lastRenderedPageBreak/>
        <w:t>3.pielikum</w:t>
      </w:r>
      <w:r w:rsidRPr="00CD51EF">
        <w:rPr>
          <w:rFonts w:asciiTheme="minorHAnsi" w:hAnsiTheme="minorHAnsi" w:cstheme="minorHAnsi"/>
          <w:w w:val="99"/>
        </w:rPr>
        <w:t>s</w:t>
      </w:r>
      <w:r w:rsidRPr="00CD51EF">
        <w:rPr>
          <w:rFonts w:asciiTheme="minorHAnsi" w:hAnsiTheme="minorHAnsi" w:cstheme="minorHAnsi"/>
        </w:rPr>
        <w:t xml:space="preserve"> </w:t>
      </w:r>
    </w:p>
    <w:p w:rsidR="00EA0A8A" w:rsidRPr="00CD51EF" w:rsidRDefault="00EA0A8A" w:rsidP="00EA0A8A">
      <w:pPr>
        <w:pStyle w:val="Sarakstarindkopa"/>
        <w:jc w:val="right"/>
        <w:rPr>
          <w:rFonts w:asciiTheme="minorHAnsi" w:hAnsiTheme="minorHAnsi" w:cstheme="minorHAnsi"/>
          <w:sz w:val="24"/>
          <w:szCs w:val="24"/>
        </w:rPr>
      </w:pPr>
      <w:r w:rsidRPr="00CD51EF">
        <w:rPr>
          <w:rFonts w:asciiTheme="minorHAnsi" w:hAnsiTheme="minorHAnsi" w:cstheme="minorHAnsi"/>
          <w:b/>
          <w:bCs/>
          <w:sz w:val="24"/>
          <w:szCs w:val="24"/>
        </w:rPr>
        <w:t>Konkursa ID Nr. NND/202</w:t>
      </w:r>
      <w:r w:rsidR="004E3C3A" w:rsidRPr="00CD51EF">
        <w:rPr>
          <w:rFonts w:asciiTheme="minorHAnsi" w:hAnsiTheme="minorHAnsi" w:cstheme="minorHAnsi"/>
          <w:b/>
          <w:bCs/>
          <w:sz w:val="24"/>
          <w:szCs w:val="24"/>
        </w:rPr>
        <w:t>1/10</w:t>
      </w:r>
      <w:r w:rsidRPr="00CD51EF">
        <w:rPr>
          <w:rFonts w:asciiTheme="minorHAnsi" w:hAnsiTheme="minorHAnsi" w:cstheme="minorHAnsi"/>
          <w:b/>
          <w:bCs/>
          <w:sz w:val="24"/>
          <w:szCs w:val="24"/>
        </w:rPr>
        <w:t xml:space="preserve"> nolikumam</w:t>
      </w:r>
      <w:r w:rsidRPr="00CD51EF">
        <w:rPr>
          <w:rFonts w:asciiTheme="minorHAnsi" w:hAnsiTheme="minorHAnsi" w:cstheme="minorHAnsi"/>
          <w:sz w:val="24"/>
          <w:szCs w:val="24"/>
        </w:rPr>
        <w:t xml:space="preserve"> </w:t>
      </w:r>
    </w:p>
    <w:p w:rsidR="00EA0A8A" w:rsidRPr="00CD51EF" w:rsidRDefault="00EA0A8A" w:rsidP="00EA0A8A">
      <w:pPr>
        <w:widowControl w:val="0"/>
        <w:autoSpaceDE w:val="0"/>
        <w:autoSpaceDN w:val="0"/>
        <w:adjustRightInd w:val="0"/>
        <w:ind w:left="5979" w:right="-20"/>
        <w:rPr>
          <w:rFonts w:asciiTheme="minorHAnsi" w:hAnsiTheme="minorHAnsi" w:cstheme="minorHAnsi"/>
        </w:rPr>
      </w:pPr>
    </w:p>
    <w:p w:rsidR="00EA0A8A" w:rsidRPr="00CD51EF" w:rsidRDefault="00EA0A8A" w:rsidP="00EA0A8A">
      <w:pPr>
        <w:jc w:val="center"/>
        <w:rPr>
          <w:rFonts w:asciiTheme="minorHAnsi" w:hAnsiTheme="minorHAnsi" w:cstheme="minorHAnsi"/>
          <w:color w:val="000000"/>
        </w:rPr>
      </w:pPr>
      <w:r w:rsidRPr="00CD51EF">
        <w:rPr>
          <w:rFonts w:asciiTheme="minorHAnsi" w:hAnsiTheme="minorHAnsi" w:cstheme="minorHAnsi"/>
          <w:color w:val="000000"/>
        </w:rPr>
        <w:t xml:space="preserve">FINANŠU PIEDĀVĀJUMS </w:t>
      </w:r>
      <w:r w:rsidRPr="00CD51EF">
        <w:rPr>
          <w:rFonts w:asciiTheme="minorHAnsi" w:hAnsiTheme="minorHAnsi" w:cstheme="minorHAnsi"/>
          <w:b w:val="0"/>
          <w:bCs w:val="0"/>
          <w:i/>
          <w:iCs/>
          <w:color w:val="000000"/>
        </w:rPr>
        <w:t>veidlapa</w:t>
      </w:r>
    </w:p>
    <w:p w:rsidR="00EA0A8A" w:rsidRPr="00CD51EF" w:rsidRDefault="00EA0A8A" w:rsidP="00EA0A8A">
      <w:pPr>
        <w:jc w:val="both"/>
        <w:rPr>
          <w:rFonts w:asciiTheme="minorHAnsi" w:hAnsiTheme="minorHAnsi" w:cstheme="minorHAnsi"/>
          <w:b w:val="0"/>
          <w:bCs w:val="0"/>
        </w:rPr>
      </w:pPr>
      <w:r w:rsidRPr="00CD51EF">
        <w:rPr>
          <w:rFonts w:asciiTheme="minorHAnsi" w:hAnsiTheme="minorHAnsi" w:cstheme="minorHAnsi"/>
          <w:b w:val="0"/>
          <w:bCs w:val="0"/>
        </w:rPr>
        <w:t>IESNIEDZA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334"/>
      </w:tblGrid>
      <w:tr w:rsidR="00EA0A8A" w:rsidRPr="00CD51EF" w:rsidTr="00C36310">
        <w:tc>
          <w:tcPr>
            <w:tcW w:w="2880" w:type="dxa"/>
          </w:tcPr>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Pretendenta nosaukums</w:t>
            </w:r>
          </w:p>
        </w:tc>
        <w:tc>
          <w:tcPr>
            <w:tcW w:w="6334" w:type="dxa"/>
          </w:tcPr>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Rekvizīti</w:t>
            </w:r>
          </w:p>
        </w:tc>
      </w:tr>
      <w:tr w:rsidR="00EA0A8A" w:rsidRPr="00CD51EF" w:rsidTr="00C36310">
        <w:tc>
          <w:tcPr>
            <w:tcW w:w="2880" w:type="dxa"/>
          </w:tcPr>
          <w:p w:rsidR="00EA0A8A" w:rsidRPr="00CD51EF" w:rsidRDefault="00EA0A8A" w:rsidP="00C36310">
            <w:pPr>
              <w:jc w:val="both"/>
              <w:rPr>
                <w:rFonts w:asciiTheme="minorHAnsi" w:hAnsiTheme="minorHAnsi" w:cstheme="minorHAnsi"/>
                <w:b w:val="0"/>
                <w:bCs w:val="0"/>
              </w:rPr>
            </w:pPr>
          </w:p>
        </w:tc>
        <w:tc>
          <w:tcPr>
            <w:tcW w:w="6334"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_________________________________________________</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_________________________________________________</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_________________________________________________</w:t>
            </w:r>
          </w:p>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_________________________________________________</w:t>
            </w:r>
          </w:p>
        </w:tc>
      </w:tr>
    </w:tbl>
    <w:p w:rsidR="00EA0A8A" w:rsidRPr="00CD51EF" w:rsidRDefault="00EA0A8A" w:rsidP="00EA0A8A">
      <w:pPr>
        <w:spacing w:line="360" w:lineRule="auto"/>
        <w:rPr>
          <w:rFonts w:asciiTheme="minorHAnsi" w:hAnsiTheme="minorHAnsi" w:cstheme="minorHAnsi"/>
          <w:b w:val="0"/>
          <w:bCs w:val="0"/>
        </w:rPr>
      </w:pPr>
      <w:r w:rsidRPr="00CD51EF">
        <w:rPr>
          <w:rFonts w:asciiTheme="minorHAnsi" w:hAnsiTheme="minorHAnsi" w:cstheme="minorHAnsi"/>
          <w:b w:val="0"/>
          <w:bCs w:val="0"/>
        </w:rPr>
        <w:t>KONTAKTPERSONA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EA0A8A" w:rsidRPr="00CD51EF" w:rsidTr="00C36310">
        <w:tc>
          <w:tcPr>
            <w:tcW w:w="3960"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Vārds, uzvārds, ieņemamais amats</w:t>
            </w:r>
          </w:p>
        </w:tc>
        <w:tc>
          <w:tcPr>
            <w:tcW w:w="5254" w:type="dxa"/>
          </w:tcPr>
          <w:p w:rsidR="00EA0A8A" w:rsidRPr="00CD51EF" w:rsidRDefault="00EA0A8A" w:rsidP="00C36310">
            <w:pPr>
              <w:jc w:val="both"/>
              <w:rPr>
                <w:rFonts w:asciiTheme="minorHAnsi" w:hAnsiTheme="minorHAnsi" w:cstheme="minorHAnsi"/>
                <w:b w:val="0"/>
                <w:bCs w:val="0"/>
              </w:rPr>
            </w:pPr>
          </w:p>
        </w:tc>
      </w:tr>
      <w:tr w:rsidR="00EA0A8A" w:rsidRPr="00CD51EF" w:rsidTr="00C36310">
        <w:tc>
          <w:tcPr>
            <w:tcW w:w="3960"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Juridiskā adrese</w:t>
            </w:r>
          </w:p>
        </w:tc>
        <w:tc>
          <w:tcPr>
            <w:tcW w:w="5254" w:type="dxa"/>
          </w:tcPr>
          <w:p w:rsidR="00EA0A8A" w:rsidRPr="00CD51EF" w:rsidRDefault="00EA0A8A" w:rsidP="00C36310">
            <w:pPr>
              <w:jc w:val="both"/>
              <w:rPr>
                <w:rFonts w:asciiTheme="minorHAnsi" w:hAnsiTheme="minorHAnsi" w:cstheme="minorHAnsi"/>
                <w:b w:val="0"/>
                <w:bCs w:val="0"/>
              </w:rPr>
            </w:pPr>
          </w:p>
        </w:tc>
      </w:tr>
      <w:tr w:rsidR="00EA0A8A" w:rsidRPr="00CD51EF" w:rsidTr="00C36310">
        <w:tc>
          <w:tcPr>
            <w:tcW w:w="3960"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Tālrunis /fakss</w:t>
            </w:r>
          </w:p>
        </w:tc>
        <w:tc>
          <w:tcPr>
            <w:tcW w:w="5254" w:type="dxa"/>
          </w:tcPr>
          <w:p w:rsidR="00EA0A8A" w:rsidRPr="00CD51EF" w:rsidRDefault="00EA0A8A" w:rsidP="00C36310">
            <w:pPr>
              <w:jc w:val="both"/>
              <w:rPr>
                <w:rFonts w:asciiTheme="minorHAnsi" w:hAnsiTheme="minorHAnsi" w:cstheme="minorHAnsi"/>
                <w:b w:val="0"/>
                <w:bCs w:val="0"/>
              </w:rPr>
            </w:pPr>
          </w:p>
        </w:tc>
      </w:tr>
      <w:tr w:rsidR="00EA0A8A" w:rsidRPr="00CD51EF" w:rsidTr="00C36310">
        <w:tc>
          <w:tcPr>
            <w:tcW w:w="3960" w:type="dxa"/>
          </w:tcPr>
          <w:p w:rsidR="00EA0A8A" w:rsidRPr="00CD51EF" w:rsidRDefault="00EA0A8A" w:rsidP="00C36310">
            <w:pPr>
              <w:jc w:val="both"/>
              <w:rPr>
                <w:rFonts w:asciiTheme="minorHAnsi" w:hAnsiTheme="minorHAnsi" w:cstheme="minorHAnsi"/>
                <w:b w:val="0"/>
                <w:bCs w:val="0"/>
              </w:rPr>
            </w:pPr>
            <w:r w:rsidRPr="00CD51EF">
              <w:rPr>
                <w:rFonts w:asciiTheme="minorHAnsi" w:hAnsiTheme="minorHAnsi" w:cstheme="minorHAnsi"/>
                <w:b w:val="0"/>
                <w:bCs w:val="0"/>
              </w:rPr>
              <w:t>e-pasta adrese</w:t>
            </w:r>
          </w:p>
        </w:tc>
        <w:tc>
          <w:tcPr>
            <w:tcW w:w="5254" w:type="dxa"/>
          </w:tcPr>
          <w:p w:rsidR="00EA0A8A" w:rsidRPr="00CD51EF" w:rsidRDefault="00EA0A8A" w:rsidP="00C36310">
            <w:pPr>
              <w:jc w:val="both"/>
              <w:rPr>
                <w:rFonts w:asciiTheme="minorHAnsi" w:hAnsiTheme="minorHAnsi" w:cstheme="minorHAnsi"/>
                <w:b w:val="0"/>
                <w:bCs w:val="0"/>
              </w:rPr>
            </w:pPr>
          </w:p>
        </w:tc>
      </w:tr>
    </w:tbl>
    <w:p w:rsidR="00EA0A8A" w:rsidRPr="00CD51EF" w:rsidRDefault="00EA0A8A" w:rsidP="00EA0A8A">
      <w:pPr>
        <w:rPr>
          <w:rFonts w:asciiTheme="minorHAnsi" w:hAnsiTheme="minorHAnsi" w:cstheme="minorHAnsi"/>
          <w:b w:val="0"/>
          <w:bCs w:val="0"/>
        </w:rPr>
      </w:pPr>
    </w:p>
    <w:p w:rsidR="00EA0A8A" w:rsidRPr="00CD51EF" w:rsidRDefault="00EA0A8A" w:rsidP="00EA0A8A">
      <w:pPr>
        <w:rPr>
          <w:rFonts w:asciiTheme="minorHAnsi" w:hAnsiTheme="minorHAnsi" w:cstheme="minorHAnsi"/>
          <w:b w:val="0"/>
          <w:bCs w:val="0"/>
        </w:rPr>
      </w:pPr>
      <w:r w:rsidRPr="00CD51EF">
        <w:rPr>
          <w:rFonts w:asciiTheme="minorHAnsi" w:hAnsiTheme="minorHAnsi" w:cstheme="minorHAnsi"/>
          <w:b w:val="0"/>
          <w:bCs w:val="0"/>
        </w:rPr>
        <w:t>PIEDĀVĀJUMS</w:t>
      </w:r>
    </w:p>
    <w:p w:rsidR="00EA0A8A" w:rsidRPr="00CD51EF" w:rsidRDefault="00EA0A8A" w:rsidP="00EA0A8A">
      <w:pPr>
        <w:jc w:val="both"/>
        <w:rPr>
          <w:rFonts w:asciiTheme="minorHAnsi" w:hAnsiTheme="minorHAnsi" w:cstheme="minorHAnsi"/>
          <w:b w:val="0"/>
          <w:bCs w:val="0"/>
        </w:rPr>
      </w:pPr>
      <w:r w:rsidRPr="00CD51EF">
        <w:rPr>
          <w:rFonts w:asciiTheme="minorHAnsi" w:hAnsiTheme="minorHAnsi" w:cstheme="minorHAnsi"/>
          <w:b w:val="0"/>
          <w:bCs w:val="0"/>
        </w:rPr>
        <w:t xml:space="preserve">       ..................................</w:t>
      </w:r>
      <w:r w:rsidRPr="00CD51EF">
        <w:rPr>
          <w:rFonts w:asciiTheme="minorHAnsi" w:hAnsiTheme="minorHAnsi" w:cstheme="minorHAnsi"/>
          <w:b w:val="0"/>
          <w:bCs w:val="0"/>
          <w:i/>
          <w:iCs/>
        </w:rPr>
        <w:t xml:space="preserve"> (pretendenta nosaukums) </w:t>
      </w:r>
      <w:r w:rsidRPr="00CD51EF">
        <w:rPr>
          <w:rFonts w:asciiTheme="minorHAnsi" w:hAnsiTheme="minorHAnsi" w:cstheme="minorHAnsi"/>
          <w:b w:val="0"/>
          <w:bCs w:val="0"/>
        </w:rPr>
        <w:t xml:space="preserve">piedāvā koksnes šķeldas </w:t>
      </w:r>
      <w:r w:rsidRPr="00CD51EF">
        <w:rPr>
          <w:rFonts w:asciiTheme="minorHAnsi" w:hAnsiTheme="minorHAnsi" w:cstheme="minorHAnsi"/>
          <w:b w:val="0"/>
          <w:bCs w:val="0"/>
          <w:color w:val="000000"/>
        </w:rPr>
        <w:t xml:space="preserve"> </w:t>
      </w:r>
      <w:r w:rsidRPr="00CD51EF">
        <w:rPr>
          <w:rFonts w:asciiTheme="minorHAnsi" w:hAnsiTheme="minorHAnsi" w:cstheme="minorHAnsi"/>
          <w:b w:val="0"/>
          <w:bCs w:val="0"/>
        </w:rPr>
        <w:t>piegādi atbilstoši Tehniskai specifikācijai un Konkursa nolikuma prasībām, ietvertas visas ar</w:t>
      </w:r>
      <w:r w:rsidRPr="00CD51EF">
        <w:rPr>
          <w:rFonts w:asciiTheme="minorHAnsi" w:hAnsiTheme="minorHAnsi" w:cstheme="minorHAnsi"/>
        </w:rPr>
        <w:t xml:space="preserve"> </w:t>
      </w:r>
      <w:r w:rsidRPr="00CD51EF">
        <w:rPr>
          <w:rFonts w:asciiTheme="minorHAnsi" w:hAnsiTheme="minorHAnsi" w:cstheme="minorHAnsi"/>
          <w:b w:val="0"/>
          <w:bCs w:val="0"/>
        </w:rPr>
        <w:t>kurināmās</w:t>
      </w:r>
      <w:r w:rsidRPr="00CD51EF">
        <w:rPr>
          <w:rFonts w:asciiTheme="minorHAnsi" w:hAnsiTheme="minorHAnsi" w:cstheme="minorHAnsi"/>
        </w:rPr>
        <w:t xml:space="preserve"> </w:t>
      </w:r>
      <w:r w:rsidRPr="00CD51EF">
        <w:rPr>
          <w:rFonts w:asciiTheme="minorHAnsi" w:hAnsiTheme="minorHAnsi" w:cstheme="minorHAnsi"/>
          <w:b w:val="0"/>
          <w:bCs w:val="0"/>
        </w:rPr>
        <w:t xml:space="preserve">koksnes šķeldas  piegādi saistītās izmaksas, ieskaitot nodokļus, nodevas un citus ar līguma izpildi saistītos izdevumus par šādu līgumcenu: </w:t>
      </w:r>
    </w:p>
    <w:p w:rsidR="00EA0A8A" w:rsidRPr="00CD51EF" w:rsidRDefault="00EA0A8A" w:rsidP="00EA0A8A">
      <w:pPr>
        <w:jc w:val="both"/>
        <w:rPr>
          <w:rFonts w:asciiTheme="minorHAnsi" w:hAnsiTheme="minorHAnsi" w:cstheme="minorHAnsi"/>
          <w:b w:val="0"/>
          <w:bCs w:val="0"/>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4"/>
        <w:gridCol w:w="3260"/>
        <w:gridCol w:w="1984"/>
      </w:tblGrid>
      <w:tr w:rsidR="00EA0A8A" w:rsidRPr="00CD51EF" w:rsidTr="00C36310">
        <w:tc>
          <w:tcPr>
            <w:tcW w:w="3934" w:type="dxa"/>
            <w:shd w:val="clear" w:color="auto" w:fill="EEECE1"/>
            <w:vAlign w:val="center"/>
          </w:tcPr>
          <w:p w:rsidR="00EA0A8A" w:rsidRPr="00CD51EF" w:rsidRDefault="00EA0A8A" w:rsidP="00C36310">
            <w:pPr>
              <w:jc w:val="center"/>
              <w:rPr>
                <w:rFonts w:asciiTheme="minorHAnsi" w:hAnsiTheme="minorHAnsi" w:cstheme="minorHAnsi"/>
              </w:rPr>
            </w:pPr>
            <w:r w:rsidRPr="00CD51EF">
              <w:rPr>
                <w:rFonts w:asciiTheme="minorHAnsi" w:hAnsiTheme="minorHAnsi" w:cstheme="minorHAnsi"/>
                <w:b w:val="0"/>
                <w:bCs w:val="0"/>
              </w:rPr>
              <w:t>Cena ar piegādi</w:t>
            </w:r>
            <w:r w:rsidRPr="00CD51EF">
              <w:rPr>
                <w:rFonts w:asciiTheme="minorHAnsi" w:hAnsiTheme="minorHAnsi" w:cstheme="minorHAnsi"/>
              </w:rPr>
              <w:t xml:space="preserve"> par 1 ber.m</w:t>
            </w:r>
            <w:r w:rsidRPr="00CD51EF">
              <w:rPr>
                <w:rFonts w:asciiTheme="minorHAnsi" w:hAnsiTheme="minorHAnsi" w:cstheme="minorHAnsi"/>
                <w:vertAlign w:val="superscript"/>
              </w:rPr>
              <w:t>3</w:t>
            </w:r>
            <w:r w:rsidRPr="00CD51EF">
              <w:rPr>
                <w:rFonts w:asciiTheme="minorHAnsi" w:hAnsiTheme="minorHAnsi" w:cstheme="minorHAnsi"/>
              </w:rPr>
              <w:t xml:space="preserve"> EUR bez PVN</w:t>
            </w:r>
          </w:p>
          <w:p w:rsidR="00EA0A8A" w:rsidRPr="00CD51EF" w:rsidRDefault="00EA0A8A" w:rsidP="00C36310">
            <w:pPr>
              <w:jc w:val="center"/>
              <w:rPr>
                <w:rFonts w:asciiTheme="minorHAnsi" w:hAnsiTheme="minorHAnsi" w:cstheme="minorHAnsi"/>
              </w:rPr>
            </w:pPr>
          </w:p>
        </w:tc>
        <w:tc>
          <w:tcPr>
            <w:tcW w:w="3260" w:type="dxa"/>
            <w:shd w:val="clear" w:color="auto" w:fill="EEECE1"/>
            <w:vAlign w:val="center"/>
          </w:tcPr>
          <w:p w:rsidR="00EA0A8A" w:rsidRPr="00CD51EF" w:rsidRDefault="00EA0A8A" w:rsidP="00C36310">
            <w:pPr>
              <w:jc w:val="center"/>
              <w:rPr>
                <w:rFonts w:asciiTheme="minorHAnsi" w:hAnsiTheme="minorHAnsi" w:cstheme="minorHAnsi"/>
              </w:rPr>
            </w:pPr>
            <w:r w:rsidRPr="00CD51EF">
              <w:rPr>
                <w:rFonts w:asciiTheme="minorHAnsi" w:hAnsiTheme="minorHAnsi" w:cstheme="minorHAnsi"/>
              </w:rPr>
              <w:t>Piegādes apjoms</w:t>
            </w:r>
          </w:p>
          <w:p w:rsidR="00EA0A8A" w:rsidRPr="00CD51EF" w:rsidRDefault="00EA0A8A" w:rsidP="00C36310">
            <w:pPr>
              <w:jc w:val="center"/>
              <w:rPr>
                <w:rFonts w:asciiTheme="minorHAnsi" w:hAnsiTheme="minorHAnsi" w:cstheme="minorHAnsi"/>
              </w:rPr>
            </w:pPr>
            <w:r w:rsidRPr="00CD51EF">
              <w:rPr>
                <w:rFonts w:asciiTheme="minorHAnsi" w:hAnsiTheme="minorHAnsi" w:cstheme="minorHAnsi"/>
              </w:rPr>
              <w:t>Ber.m</w:t>
            </w:r>
            <w:r w:rsidRPr="00CD51EF">
              <w:rPr>
                <w:rFonts w:asciiTheme="minorHAnsi" w:hAnsiTheme="minorHAnsi" w:cstheme="minorHAnsi"/>
                <w:vertAlign w:val="superscript"/>
              </w:rPr>
              <w:t>3</w:t>
            </w:r>
          </w:p>
          <w:p w:rsidR="00EA0A8A" w:rsidRPr="00CD51EF" w:rsidRDefault="00EA0A8A" w:rsidP="00C36310">
            <w:pPr>
              <w:jc w:val="center"/>
              <w:rPr>
                <w:rFonts w:asciiTheme="minorHAnsi" w:hAnsiTheme="minorHAnsi" w:cstheme="minorHAnsi"/>
              </w:rPr>
            </w:pPr>
          </w:p>
        </w:tc>
        <w:tc>
          <w:tcPr>
            <w:tcW w:w="1984" w:type="dxa"/>
            <w:shd w:val="clear" w:color="auto" w:fill="EEECE1"/>
            <w:vAlign w:val="center"/>
          </w:tcPr>
          <w:p w:rsidR="00EA0A8A" w:rsidRPr="00CD51EF" w:rsidRDefault="00EA0A8A" w:rsidP="00C36310">
            <w:pPr>
              <w:rPr>
                <w:rFonts w:asciiTheme="minorHAnsi" w:hAnsiTheme="minorHAnsi" w:cstheme="minorHAnsi"/>
              </w:rPr>
            </w:pPr>
            <w:r w:rsidRPr="00CD51EF">
              <w:rPr>
                <w:rFonts w:asciiTheme="minorHAnsi" w:hAnsiTheme="minorHAnsi" w:cstheme="minorHAnsi"/>
              </w:rPr>
              <w:t>Cena ar piegādi bez PVN par visu apjomu</w:t>
            </w:r>
            <w:r w:rsidRPr="00CD51EF">
              <w:rPr>
                <w:rStyle w:val="Vresatsauce"/>
                <w:rFonts w:asciiTheme="minorHAnsi" w:hAnsiTheme="minorHAnsi" w:cstheme="minorHAnsi"/>
              </w:rPr>
              <w:footnoteReference w:id="3"/>
            </w:r>
          </w:p>
          <w:p w:rsidR="00EA0A8A" w:rsidRPr="00CD51EF" w:rsidRDefault="00EA0A8A" w:rsidP="00C36310">
            <w:pPr>
              <w:rPr>
                <w:rFonts w:asciiTheme="minorHAnsi" w:hAnsiTheme="minorHAnsi" w:cstheme="minorHAnsi"/>
              </w:rPr>
            </w:pPr>
          </w:p>
        </w:tc>
      </w:tr>
      <w:tr w:rsidR="00EA0A8A" w:rsidRPr="00CD51EF" w:rsidTr="00C36310">
        <w:tc>
          <w:tcPr>
            <w:tcW w:w="3934" w:type="dxa"/>
          </w:tcPr>
          <w:p w:rsidR="00EA0A8A" w:rsidRPr="00CD51EF" w:rsidRDefault="00EA0A8A" w:rsidP="00C36310">
            <w:pPr>
              <w:jc w:val="both"/>
              <w:rPr>
                <w:rFonts w:asciiTheme="minorHAnsi" w:hAnsiTheme="minorHAnsi" w:cstheme="minorHAnsi"/>
                <w:b w:val="0"/>
                <w:bCs w:val="0"/>
              </w:rPr>
            </w:pPr>
          </w:p>
        </w:tc>
        <w:tc>
          <w:tcPr>
            <w:tcW w:w="3260" w:type="dxa"/>
          </w:tcPr>
          <w:p w:rsidR="00EA0A8A" w:rsidRPr="00CD51EF" w:rsidRDefault="00EA0A8A" w:rsidP="00C36310">
            <w:pPr>
              <w:jc w:val="center"/>
              <w:rPr>
                <w:rFonts w:asciiTheme="minorHAnsi" w:hAnsiTheme="minorHAnsi" w:cstheme="minorHAnsi"/>
              </w:rPr>
            </w:pPr>
            <w:r w:rsidRPr="00CD51EF">
              <w:rPr>
                <w:rFonts w:asciiTheme="minorHAnsi" w:hAnsiTheme="minorHAnsi" w:cstheme="minorHAnsi"/>
              </w:rPr>
              <w:t>7000</w:t>
            </w:r>
          </w:p>
        </w:tc>
        <w:tc>
          <w:tcPr>
            <w:tcW w:w="1984" w:type="dxa"/>
          </w:tcPr>
          <w:p w:rsidR="00EA0A8A" w:rsidRPr="00CD51EF" w:rsidRDefault="00EA0A8A" w:rsidP="00C36310">
            <w:pPr>
              <w:jc w:val="both"/>
              <w:rPr>
                <w:rFonts w:asciiTheme="minorHAnsi" w:hAnsiTheme="minorHAnsi" w:cstheme="minorHAnsi"/>
                <w:b w:val="0"/>
                <w:bCs w:val="0"/>
              </w:rPr>
            </w:pPr>
          </w:p>
        </w:tc>
      </w:tr>
      <w:tr w:rsidR="00EA0A8A" w:rsidRPr="00CD51EF" w:rsidTr="00C36310">
        <w:tc>
          <w:tcPr>
            <w:tcW w:w="7194" w:type="dxa"/>
            <w:gridSpan w:val="2"/>
          </w:tcPr>
          <w:p w:rsidR="00EA0A8A" w:rsidRPr="00CD51EF" w:rsidRDefault="00EA0A8A" w:rsidP="00C36310">
            <w:pPr>
              <w:jc w:val="right"/>
              <w:rPr>
                <w:rFonts w:asciiTheme="minorHAnsi" w:hAnsiTheme="minorHAnsi" w:cstheme="minorHAnsi"/>
              </w:rPr>
            </w:pPr>
            <w:r w:rsidRPr="00CD51EF">
              <w:rPr>
                <w:rFonts w:asciiTheme="minorHAnsi" w:hAnsiTheme="minorHAnsi" w:cstheme="minorHAnsi"/>
              </w:rPr>
              <w:t>PVN 21%</w:t>
            </w:r>
          </w:p>
        </w:tc>
        <w:tc>
          <w:tcPr>
            <w:tcW w:w="1984" w:type="dxa"/>
          </w:tcPr>
          <w:p w:rsidR="00EA0A8A" w:rsidRPr="00CD51EF" w:rsidRDefault="00EA0A8A" w:rsidP="00C36310">
            <w:pPr>
              <w:jc w:val="both"/>
              <w:rPr>
                <w:rFonts w:asciiTheme="minorHAnsi" w:hAnsiTheme="minorHAnsi" w:cstheme="minorHAnsi"/>
                <w:b w:val="0"/>
                <w:bCs w:val="0"/>
              </w:rPr>
            </w:pPr>
          </w:p>
        </w:tc>
      </w:tr>
      <w:tr w:rsidR="00EA0A8A" w:rsidRPr="00CD51EF" w:rsidTr="00C36310">
        <w:tc>
          <w:tcPr>
            <w:tcW w:w="7194" w:type="dxa"/>
            <w:gridSpan w:val="2"/>
          </w:tcPr>
          <w:p w:rsidR="00EA0A8A" w:rsidRPr="00CD51EF" w:rsidRDefault="00EA0A8A" w:rsidP="00C36310">
            <w:pPr>
              <w:jc w:val="right"/>
              <w:rPr>
                <w:rFonts w:asciiTheme="minorHAnsi" w:hAnsiTheme="minorHAnsi" w:cstheme="minorHAnsi"/>
              </w:rPr>
            </w:pPr>
            <w:r w:rsidRPr="00CD51EF">
              <w:rPr>
                <w:rFonts w:asciiTheme="minorHAnsi" w:hAnsiTheme="minorHAnsi" w:cstheme="minorHAnsi"/>
              </w:rPr>
              <w:t>Kopā ar PVN:</w:t>
            </w:r>
          </w:p>
        </w:tc>
        <w:tc>
          <w:tcPr>
            <w:tcW w:w="1984" w:type="dxa"/>
          </w:tcPr>
          <w:p w:rsidR="00EA0A8A" w:rsidRPr="00CD51EF" w:rsidRDefault="00EA0A8A" w:rsidP="00C36310">
            <w:pPr>
              <w:jc w:val="both"/>
              <w:rPr>
                <w:rFonts w:asciiTheme="minorHAnsi" w:hAnsiTheme="minorHAnsi" w:cstheme="minorHAnsi"/>
                <w:b w:val="0"/>
                <w:bCs w:val="0"/>
              </w:rPr>
            </w:pPr>
          </w:p>
        </w:tc>
      </w:tr>
    </w:tbl>
    <w:p w:rsidR="00EA0A8A" w:rsidRPr="00CD51EF" w:rsidRDefault="00EA0A8A" w:rsidP="00EA0A8A">
      <w:pPr>
        <w:tabs>
          <w:tab w:val="left" w:pos="3240"/>
        </w:tabs>
        <w:jc w:val="both"/>
        <w:rPr>
          <w:rFonts w:asciiTheme="minorHAnsi" w:hAnsiTheme="minorHAnsi" w:cstheme="minorHAnsi"/>
          <w:b w:val="0"/>
          <w:bCs w:val="0"/>
          <w:i/>
          <w:iCs/>
        </w:rPr>
      </w:pPr>
    </w:p>
    <w:p w:rsidR="00EA0A8A" w:rsidRPr="00CD51EF" w:rsidRDefault="00EA0A8A" w:rsidP="00EA0A8A">
      <w:pPr>
        <w:tabs>
          <w:tab w:val="left" w:pos="3240"/>
        </w:tabs>
        <w:jc w:val="both"/>
        <w:rPr>
          <w:rFonts w:asciiTheme="minorHAnsi" w:hAnsiTheme="minorHAnsi" w:cstheme="minorHAnsi"/>
          <w:b w:val="0"/>
          <w:bCs w:val="0"/>
          <w:i/>
          <w:iCs/>
        </w:rPr>
      </w:pPr>
    </w:p>
    <w:p w:rsidR="00EA0A8A" w:rsidRPr="00CD51EF" w:rsidRDefault="00EA0A8A" w:rsidP="00EA0A8A">
      <w:pPr>
        <w:tabs>
          <w:tab w:val="left" w:pos="3240"/>
        </w:tabs>
        <w:jc w:val="both"/>
        <w:rPr>
          <w:rFonts w:asciiTheme="minorHAnsi" w:hAnsiTheme="minorHAnsi" w:cstheme="minorHAnsi"/>
          <w:b w:val="0"/>
          <w:bCs w:val="0"/>
          <w:i/>
          <w:iCs/>
        </w:rPr>
      </w:pPr>
    </w:p>
    <w:p w:rsidR="00EA0A8A" w:rsidRPr="00CD51EF" w:rsidRDefault="00EA0A8A" w:rsidP="00EA0A8A">
      <w:pPr>
        <w:tabs>
          <w:tab w:val="left" w:pos="3240"/>
        </w:tabs>
        <w:jc w:val="both"/>
        <w:rPr>
          <w:rFonts w:asciiTheme="minorHAnsi" w:hAnsiTheme="minorHAnsi" w:cstheme="minorHAnsi"/>
          <w:b w:val="0"/>
          <w:bCs w:val="0"/>
          <w:i/>
          <w:iCs/>
        </w:rPr>
      </w:pPr>
    </w:p>
    <w:p w:rsidR="00EA0A8A" w:rsidRPr="00CD51EF" w:rsidRDefault="00EA0A8A" w:rsidP="00EA0A8A">
      <w:pPr>
        <w:tabs>
          <w:tab w:val="left" w:pos="3240"/>
        </w:tabs>
        <w:jc w:val="both"/>
        <w:rPr>
          <w:rFonts w:asciiTheme="minorHAnsi" w:hAnsiTheme="minorHAnsi" w:cstheme="minorHAnsi"/>
          <w:b w:val="0"/>
          <w:bCs w:val="0"/>
          <w:i/>
          <w:iCs/>
        </w:rPr>
      </w:pPr>
    </w:p>
    <w:p w:rsidR="00EA0A8A" w:rsidRPr="00CD51EF" w:rsidRDefault="00EA0A8A" w:rsidP="00EA0A8A">
      <w:pPr>
        <w:tabs>
          <w:tab w:val="left" w:pos="3240"/>
        </w:tabs>
        <w:jc w:val="both"/>
        <w:rPr>
          <w:rFonts w:asciiTheme="minorHAnsi" w:hAnsiTheme="minorHAnsi" w:cstheme="minorHAnsi"/>
          <w:b w:val="0"/>
          <w:bCs w:val="0"/>
          <w:i/>
          <w:iCs/>
        </w:rPr>
      </w:pPr>
    </w:p>
    <w:p w:rsidR="00EA0A8A" w:rsidRPr="00CD51EF" w:rsidRDefault="00EA0A8A" w:rsidP="00EA0A8A">
      <w:pPr>
        <w:tabs>
          <w:tab w:val="left" w:pos="3240"/>
        </w:tabs>
        <w:jc w:val="both"/>
        <w:rPr>
          <w:rFonts w:asciiTheme="minorHAnsi" w:hAnsiTheme="minorHAnsi" w:cstheme="minorHAnsi"/>
          <w:b w:val="0"/>
          <w:bCs w:val="0"/>
          <w:i/>
          <w:iCs/>
        </w:rPr>
      </w:pPr>
    </w:p>
    <w:p w:rsidR="00EA0A8A" w:rsidRPr="00CD51EF" w:rsidRDefault="00EA0A8A" w:rsidP="00EA0A8A">
      <w:pPr>
        <w:rPr>
          <w:rFonts w:asciiTheme="minorHAnsi" w:hAnsiTheme="minorHAnsi" w:cstheme="minorHAnsi"/>
          <w:b w:val="0"/>
          <w:bCs w:val="0"/>
        </w:rPr>
      </w:pPr>
      <w:proofErr w:type="spellStart"/>
      <w:r w:rsidRPr="00CD51EF">
        <w:rPr>
          <w:rFonts w:asciiTheme="minorHAnsi" w:hAnsiTheme="minorHAnsi" w:cstheme="minorHAnsi"/>
          <w:b w:val="0"/>
          <w:bCs w:val="0"/>
          <w:w w:val="99"/>
        </w:rPr>
        <w:t>Paraksttiesīgās</w:t>
      </w:r>
      <w:proofErr w:type="spellEnd"/>
      <w:r w:rsidRPr="00CD51EF">
        <w:rPr>
          <w:rFonts w:asciiTheme="minorHAnsi" w:hAnsiTheme="minorHAnsi" w:cstheme="minorHAnsi"/>
          <w:b w:val="0"/>
          <w:bCs w:val="0"/>
          <w:w w:val="99"/>
        </w:rPr>
        <w:t xml:space="preserve"> personas a</w:t>
      </w:r>
      <w:r w:rsidRPr="00CD51EF">
        <w:rPr>
          <w:rFonts w:asciiTheme="minorHAnsi" w:hAnsiTheme="minorHAnsi" w:cstheme="minorHAnsi"/>
          <w:b w:val="0"/>
          <w:bCs w:val="0"/>
        </w:rPr>
        <w:t>mat</w:t>
      </w:r>
      <w:r w:rsidRPr="00CD51EF">
        <w:rPr>
          <w:rFonts w:asciiTheme="minorHAnsi" w:hAnsiTheme="minorHAnsi" w:cstheme="minorHAnsi"/>
          <w:b w:val="0"/>
          <w:bCs w:val="0"/>
          <w:w w:val="99"/>
        </w:rPr>
        <w:t>s</w:t>
      </w:r>
      <w:r w:rsidRPr="00CD51EF">
        <w:rPr>
          <w:rFonts w:asciiTheme="minorHAnsi" w:hAnsiTheme="minorHAnsi" w:cstheme="minorHAnsi"/>
          <w:b w:val="0"/>
          <w:bCs w:val="0"/>
        </w:rPr>
        <w:t>:__________________________________</w:t>
      </w:r>
    </w:p>
    <w:p w:rsidR="00EA0A8A" w:rsidRPr="00CD51EF" w:rsidRDefault="00EA0A8A" w:rsidP="00EA0A8A">
      <w:pPr>
        <w:rPr>
          <w:rFonts w:asciiTheme="minorHAnsi" w:hAnsiTheme="minorHAnsi" w:cstheme="minorHAnsi"/>
          <w:b w:val="0"/>
          <w:bCs w:val="0"/>
        </w:rPr>
      </w:pPr>
    </w:p>
    <w:p w:rsidR="00EA0A8A" w:rsidRPr="00CD51EF" w:rsidRDefault="00EA0A8A" w:rsidP="00EA0A8A">
      <w:pPr>
        <w:rPr>
          <w:rFonts w:asciiTheme="minorHAnsi" w:hAnsiTheme="minorHAnsi" w:cstheme="minorHAnsi"/>
          <w:b w:val="0"/>
          <w:bCs w:val="0"/>
        </w:rPr>
      </w:pPr>
      <w:r w:rsidRPr="00CD51EF">
        <w:rPr>
          <w:rFonts w:asciiTheme="minorHAnsi" w:hAnsiTheme="minorHAnsi" w:cstheme="minorHAnsi"/>
          <w:b w:val="0"/>
          <w:bCs w:val="0"/>
          <w:w w:val="99"/>
        </w:rPr>
        <w:t>V</w:t>
      </w:r>
      <w:r w:rsidRPr="00CD51EF">
        <w:rPr>
          <w:rFonts w:asciiTheme="minorHAnsi" w:hAnsiTheme="minorHAnsi" w:cstheme="minorHAnsi"/>
          <w:b w:val="0"/>
          <w:bCs w:val="0"/>
          <w:spacing w:val="-1"/>
        </w:rPr>
        <w:t>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uzvā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____________________</w:t>
      </w:r>
    </w:p>
    <w:p w:rsidR="00EA0A8A" w:rsidRPr="00CD51EF" w:rsidRDefault="00EA0A8A" w:rsidP="00EA0A8A">
      <w:pPr>
        <w:widowControl w:val="0"/>
        <w:autoSpaceDE w:val="0"/>
        <w:autoSpaceDN w:val="0"/>
        <w:adjustRightInd w:val="0"/>
        <w:spacing w:after="16" w:line="20" w:lineRule="exact"/>
        <w:rPr>
          <w:rFonts w:asciiTheme="minorHAnsi" w:hAnsiTheme="minorHAnsi" w:cstheme="minorHAnsi"/>
          <w:b w:val="0"/>
          <w:bCs w:val="0"/>
        </w:rPr>
      </w:pP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P</w:t>
      </w:r>
      <w:r w:rsidRPr="00CD51EF">
        <w:rPr>
          <w:rFonts w:asciiTheme="minorHAnsi" w:hAnsiTheme="minorHAnsi" w:cstheme="minorHAnsi"/>
          <w:b w:val="0"/>
          <w:bCs w:val="0"/>
        </w:rPr>
        <w:t>a</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a</w:t>
      </w:r>
      <w:r w:rsidRPr="00CD51EF">
        <w:rPr>
          <w:rFonts w:asciiTheme="minorHAnsi" w:hAnsiTheme="minorHAnsi" w:cstheme="minorHAnsi"/>
          <w:b w:val="0"/>
          <w:bCs w:val="0"/>
        </w:rPr>
        <w:t>k</w:t>
      </w:r>
      <w:r w:rsidRPr="00CD51EF">
        <w:rPr>
          <w:rFonts w:asciiTheme="minorHAnsi" w:hAnsiTheme="minorHAnsi" w:cstheme="minorHAnsi"/>
          <w:b w:val="0"/>
          <w:bCs w:val="0"/>
          <w:w w:val="99"/>
        </w:rPr>
        <w:t>s</w:t>
      </w:r>
      <w:r w:rsidRPr="00CD51EF">
        <w:rPr>
          <w:rFonts w:asciiTheme="minorHAnsi" w:hAnsiTheme="minorHAnsi" w:cstheme="minorHAnsi"/>
          <w:b w:val="0"/>
          <w:bCs w:val="0"/>
        </w:rPr>
        <w:t>t</w:t>
      </w:r>
      <w:r w:rsidRPr="00CD51EF">
        <w:rPr>
          <w:rFonts w:asciiTheme="minorHAnsi" w:hAnsiTheme="minorHAnsi" w:cstheme="minorHAnsi"/>
          <w:b w:val="0"/>
          <w:bCs w:val="0"/>
          <w:w w:val="99"/>
        </w:rPr>
        <w:t>s</w:t>
      </w:r>
      <w:r w:rsidRPr="00CD51EF">
        <w:rPr>
          <w:rFonts w:asciiTheme="minorHAnsi" w:hAnsiTheme="minorHAnsi" w:cstheme="minorHAnsi"/>
          <w:b w:val="0"/>
          <w:bCs w:val="0"/>
        </w:rPr>
        <w:t>: ________________________________</w:t>
      </w: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D</w:t>
      </w:r>
      <w:r w:rsidRPr="00CD51EF">
        <w:rPr>
          <w:rFonts w:asciiTheme="minorHAnsi" w:hAnsiTheme="minorHAnsi" w:cstheme="minorHAnsi"/>
          <w:b w:val="0"/>
          <w:bCs w:val="0"/>
          <w:spacing w:val="-1"/>
        </w:rPr>
        <w:t>a</w:t>
      </w:r>
      <w:r w:rsidRPr="00CD51EF">
        <w:rPr>
          <w:rFonts w:asciiTheme="minorHAnsi" w:hAnsiTheme="minorHAnsi" w:cstheme="minorHAnsi"/>
          <w:b w:val="0"/>
          <w:bCs w:val="0"/>
        </w:rPr>
        <w:t>tum</w:t>
      </w:r>
      <w:r w:rsidRPr="00CD51EF">
        <w:rPr>
          <w:rFonts w:asciiTheme="minorHAnsi" w:hAnsiTheme="minorHAnsi" w:cstheme="minorHAnsi"/>
          <w:b w:val="0"/>
          <w:bCs w:val="0"/>
          <w:w w:val="99"/>
        </w:rPr>
        <w:t>s</w:t>
      </w:r>
      <w:r w:rsidRPr="00CD51EF">
        <w:rPr>
          <w:rFonts w:asciiTheme="minorHAnsi" w:hAnsiTheme="minorHAnsi" w:cstheme="minorHAnsi"/>
          <w:b w:val="0"/>
          <w:bCs w:val="0"/>
        </w:rPr>
        <w:t>: ________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______________________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w:t>
      </w:r>
    </w:p>
    <w:p w:rsidR="00EA0A8A" w:rsidRPr="00CD51EF" w:rsidRDefault="00EA0A8A" w:rsidP="00EA0A8A">
      <w:pPr>
        <w:widowControl w:val="0"/>
        <w:autoSpaceDE w:val="0"/>
        <w:autoSpaceDN w:val="0"/>
        <w:adjustRightInd w:val="0"/>
        <w:ind w:left="6379" w:right="82" w:firstLine="612"/>
        <w:rPr>
          <w:rFonts w:asciiTheme="minorHAnsi" w:hAnsiTheme="minorHAnsi" w:cstheme="minorHAnsi"/>
        </w:rPr>
      </w:pPr>
      <w:r w:rsidRPr="00CD51EF">
        <w:rPr>
          <w:rFonts w:asciiTheme="minorHAnsi" w:hAnsiTheme="minorHAnsi" w:cstheme="minorHAnsi"/>
          <w:b w:val="0"/>
          <w:bCs w:val="0"/>
        </w:rPr>
        <w:br w:type="page"/>
      </w:r>
    </w:p>
    <w:p w:rsidR="00EA0A8A" w:rsidRPr="00CD51EF" w:rsidRDefault="00EA0A8A" w:rsidP="00EA0A8A">
      <w:pPr>
        <w:pStyle w:val="Sarakstarindkopa"/>
        <w:jc w:val="right"/>
        <w:rPr>
          <w:rFonts w:asciiTheme="minorHAnsi" w:hAnsiTheme="minorHAnsi" w:cstheme="minorHAnsi"/>
          <w:b/>
          <w:bCs/>
          <w:sz w:val="24"/>
          <w:szCs w:val="24"/>
        </w:rPr>
      </w:pPr>
      <w:r w:rsidRPr="00CD51EF">
        <w:rPr>
          <w:rFonts w:asciiTheme="minorHAnsi" w:hAnsiTheme="minorHAnsi" w:cstheme="minorHAnsi"/>
          <w:b/>
          <w:bCs/>
          <w:sz w:val="24"/>
          <w:szCs w:val="24"/>
        </w:rPr>
        <w:lastRenderedPageBreak/>
        <w:t>4.pielikum</w:t>
      </w:r>
      <w:r w:rsidRPr="00CD51EF">
        <w:rPr>
          <w:rFonts w:asciiTheme="minorHAnsi" w:hAnsiTheme="minorHAnsi" w:cstheme="minorHAnsi"/>
          <w:b/>
          <w:bCs/>
          <w:w w:val="99"/>
          <w:sz w:val="24"/>
          <w:szCs w:val="24"/>
        </w:rPr>
        <w:t>s</w:t>
      </w:r>
      <w:r w:rsidRPr="00CD51EF">
        <w:rPr>
          <w:rFonts w:asciiTheme="minorHAnsi" w:hAnsiTheme="minorHAnsi" w:cstheme="minorHAnsi"/>
          <w:b/>
          <w:bCs/>
          <w:sz w:val="24"/>
          <w:szCs w:val="24"/>
        </w:rPr>
        <w:t xml:space="preserve"> </w:t>
      </w:r>
    </w:p>
    <w:p w:rsidR="00EA0A8A" w:rsidRPr="00CD51EF" w:rsidRDefault="00EA0A8A" w:rsidP="00EA0A8A">
      <w:pPr>
        <w:pStyle w:val="Sarakstarindkopa"/>
        <w:jc w:val="right"/>
        <w:rPr>
          <w:rFonts w:asciiTheme="minorHAnsi" w:hAnsiTheme="minorHAnsi" w:cstheme="minorHAnsi"/>
          <w:sz w:val="24"/>
          <w:szCs w:val="24"/>
        </w:rPr>
      </w:pPr>
      <w:r w:rsidRPr="00CD51EF">
        <w:rPr>
          <w:rFonts w:asciiTheme="minorHAnsi" w:hAnsiTheme="minorHAnsi" w:cstheme="minorHAnsi"/>
          <w:b/>
          <w:bCs/>
          <w:sz w:val="24"/>
          <w:szCs w:val="24"/>
        </w:rPr>
        <w:t>Konkursa ID Nr. NND/20</w:t>
      </w:r>
      <w:r w:rsidR="002B12A8" w:rsidRPr="00CD51EF">
        <w:rPr>
          <w:rFonts w:asciiTheme="minorHAnsi" w:hAnsiTheme="minorHAnsi" w:cstheme="minorHAnsi"/>
          <w:b/>
          <w:bCs/>
          <w:sz w:val="24"/>
          <w:szCs w:val="24"/>
        </w:rPr>
        <w:t>21/10</w:t>
      </w:r>
      <w:r w:rsidRPr="00CD51EF">
        <w:rPr>
          <w:rFonts w:asciiTheme="minorHAnsi" w:hAnsiTheme="minorHAnsi" w:cstheme="minorHAnsi"/>
          <w:b/>
          <w:bCs/>
          <w:sz w:val="24"/>
          <w:szCs w:val="24"/>
        </w:rPr>
        <w:t xml:space="preserve"> nolikumam</w:t>
      </w:r>
      <w:r w:rsidRPr="00CD51EF">
        <w:rPr>
          <w:rFonts w:asciiTheme="minorHAnsi" w:hAnsiTheme="minorHAnsi" w:cstheme="minorHAnsi"/>
          <w:sz w:val="24"/>
          <w:szCs w:val="24"/>
        </w:rPr>
        <w:t xml:space="preserve"> </w:t>
      </w:r>
    </w:p>
    <w:p w:rsidR="00EA0A8A" w:rsidRPr="00CD51EF" w:rsidRDefault="00EA0A8A" w:rsidP="00EA0A8A">
      <w:pPr>
        <w:widowControl w:val="0"/>
        <w:autoSpaceDE w:val="0"/>
        <w:autoSpaceDN w:val="0"/>
        <w:adjustRightInd w:val="0"/>
        <w:ind w:right="-20"/>
        <w:jc w:val="right"/>
        <w:rPr>
          <w:rFonts w:asciiTheme="minorHAnsi" w:hAnsiTheme="minorHAnsi" w:cstheme="minorHAnsi"/>
          <w:b w:val="0"/>
          <w:bCs w:val="0"/>
          <w:i/>
          <w:iCs/>
          <w:color w:val="000000"/>
        </w:rPr>
      </w:pPr>
      <w:r w:rsidRPr="00CD51EF">
        <w:rPr>
          <w:rFonts w:asciiTheme="minorHAnsi" w:hAnsiTheme="minorHAnsi" w:cstheme="minorHAnsi"/>
          <w:b w:val="0"/>
          <w:bCs w:val="0"/>
          <w:i/>
          <w:iCs/>
          <w:color w:val="000000"/>
        </w:rPr>
        <w:tab/>
      </w:r>
      <w:r w:rsidRPr="00CD51EF">
        <w:rPr>
          <w:rFonts w:asciiTheme="minorHAnsi" w:hAnsiTheme="minorHAnsi" w:cstheme="minorHAnsi"/>
          <w:b w:val="0"/>
          <w:bCs w:val="0"/>
          <w:i/>
          <w:iCs/>
          <w:color w:val="000000"/>
        </w:rPr>
        <w:tab/>
      </w:r>
      <w:r w:rsidRPr="00CD51EF">
        <w:rPr>
          <w:rFonts w:asciiTheme="minorHAnsi" w:hAnsiTheme="minorHAnsi" w:cstheme="minorHAnsi"/>
          <w:b w:val="0"/>
          <w:bCs w:val="0"/>
          <w:i/>
          <w:iCs/>
          <w:color w:val="000000"/>
        </w:rPr>
        <w:tab/>
      </w:r>
    </w:p>
    <w:p w:rsidR="00EA0A8A" w:rsidRPr="00CD51EF" w:rsidRDefault="00EA0A8A" w:rsidP="00EA0A8A">
      <w:pPr>
        <w:widowControl w:val="0"/>
        <w:autoSpaceDE w:val="0"/>
        <w:autoSpaceDN w:val="0"/>
        <w:adjustRightInd w:val="0"/>
        <w:ind w:right="-20"/>
        <w:jc w:val="center"/>
        <w:rPr>
          <w:rFonts w:asciiTheme="minorHAnsi" w:hAnsiTheme="minorHAnsi" w:cstheme="minorHAnsi"/>
          <w:b w:val="0"/>
          <w:bCs w:val="0"/>
          <w:i/>
          <w:iCs/>
          <w:w w:val="99"/>
        </w:rPr>
      </w:pPr>
      <w:r w:rsidRPr="00CD51EF">
        <w:rPr>
          <w:rFonts w:asciiTheme="minorHAnsi" w:hAnsiTheme="minorHAnsi" w:cstheme="minorHAnsi"/>
          <w:w w:val="99"/>
        </w:rPr>
        <w:t>A</w:t>
      </w:r>
      <w:r w:rsidRPr="00CD51EF">
        <w:rPr>
          <w:rFonts w:asciiTheme="minorHAnsi" w:hAnsiTheme="minorHAnsi" w:cstheme="minorHAnsi"/>
          <w:spacing w:val="-3"/>
        </w:rPr>
        <w:t>P</w:t>
      </w:r>
      <w:r w:rsidRPr="00CD51EF">
        <w:rPr>
          <w:rFonts w:asciiTheme="minorHAnsi" w:hAnsiTheme="minorHAnsi" w:cstheme="minorHAnsi"/>
        </w:rPr>
        <w:t>L</w:t>
      </w:r>
      <w:r w:rsidRPr="00CD51EF">
        <w:rPr>
          <w:rFonts w:asciiTheme="minorHAnsi" w:hAnsiTheme="minorHAnsi" w:cstheme="minorHAnsi"/>
          <w:w w:val="99"/>
        </w:rPr>
        <w:t>I</w:t>
      </w:r>
      <w:r w:rsidRPr="00CD51EF">
        <w:rPr>
          <w:rFonts w:asciiTheme="minorHAnsi" w:hAnsiTheme="minorHAnsi" w:cstheme="minorHAnsi"/>
          <w:spacing w:val="1"/>
        </w:rPr>
        <w:t>E</w:t>
      </w:r>
      <w:r w:rsidRPr="00CD51EF">
        <w:rPr>
          <w:rFonts w:asciiTheme="minorHAnsi" w:hAnsiTheme="minorHAnsi" w:cstheme="minorHAnsi"/>
          <w:w w:val="99"/>
        </w:rPr>
        <w:t>CINĀ</w:t>
      </w:r>
      <w:r w:rsidRPr="00CD51EF">
        <w:rPr>
          <w:rFonts w:asciiTheme="minorHAnsi" w:hAnsiTheme="minorHAnsi" w:cstheme="minorHAnsi"/>
        </w:rPr>
        <w:t>J</w:t>
      </w:r>
      <w:r w:rsidRPr="00CD51EF">
        <w:rPr>
          <w:rFonts w:asciiTheme="minorHAnsi" w:hAnsiTheme="minorHAnsi" w:cstheme="minorHAnsi"/>
          <w:w w:val="99"/>
        </w:rPr>
        <w:t>U</w:t>
      </w:r>
      <w:r w:rsidRPr="00CD51EF">
        <w:rPr>
          <w:rFonts w:asciiTheme="minorHAnsi" w:hAnsiTheme="minorHAnsi" w:cstheme="minorHAnsi"/>
        </w:rPr>
        <w:t>M</w:t>
      </w:r>
      <w:r w:rsidRPr="00CD51EF">
        <w:rPr>
          <w:rFonts w:asciiTheme="minorHAnsi" w:hAnsiTheme="minorHAnsi" w:cstheme="minorHAnsi"/>
          <w:w w:val="99"/>
        </w:rPr>
        <w:t>S</w:t>
      </w:r>
      <w:r w:rsidRPr="00CD51EF">
        <w:rPr>
          <w:rFonts w:asciiTheme="minorHAnsi" w:hAnsiTheme="minorHAnsi" w:cstheme="minorHAnsi"/>
          <w:spacing w:val="2"/>
        </w:rPr>
        <w:t xml:space="preserve"> </w:t>
      </w:r>
      <w:r w:rsidRPr="00CD51EF">
        <w:rPr>
          <w:rFonts w:asciiTheme="minorHAnsi" w:hAnsiTheme="minorHAnsi" w:cstheme="minorHAnsi"/>
          <w:spacing w:val="-2"/>
        </w:rPr>
        <w:t>P</w:t>
      </w:r>
      <w:r w:rsidRPr="00CD51EF">
        <w:rPr>
          <w:rFonts w:asciiTheme="minorHAnsi" w:hAnsiTheme="minorHAnsi" w:cstheme="minorHAnsi"/>
          <w:spacing w:val="1"/>
          <w:w w:val="99"/>
        </w:rPr>
        <w:t>A</w:t>
      </w:r>
      <w:r w:rsidRPr="00CD51EF">
        <w:rPr>
          <w:rFonts w:asciiTheme="minorHAnsi" w:hAnsiTheme="minorHAnsi" w:cstheme="minorHAnsi"/>
          <w:w w:val="99"/>
        </w:rPr>
        <w:t>R</w:t>
      </w:r>
      <w:r w:rsidRPr="00CD51EF">
        <w:rPr>
          <w:rFonts w:asciiTheme="minorHAnsi" w:hAnsiTheme="minorHAnsi" w:cstheme="minorHAnsi"/>
        </w:rPr>
        <w:t xml:space="preserve"> </w:t>
      </w:r>
      <w:r w:rsidRPr="00CD51EF">
        <w:rPr>
          <w:rFonts w:asciiTheme="minorHAnsi" w:hAnsiTheme="minorHAnsi" w:cstheme="minorHAnsi"/>
          <w:spacing w:val="-2"/>
        </w:rPr>
        <w:t>P</w:t>
      </w:r>
      <w:r w:rsidRPr="00CD51EF">
        <w:rPr>
          <w:rFonts w:asciiTheme="minorHAnsi" w:hAnsiTheme="minorHAnsi" w:cstheme="minorHAnsi"/>
          <w:w w:val="99"/>
        </w:rPr>
        <w:t>I</w:t>
      </w:r>
      <w:r w:rsidRPr="00CD51EF">
        <w:rPr>
          <w:rFonts w:asciiTheme="minorHAnsi" w:hAnsiTheme="minorHAnsi" w:cstheme="minorHAnsi"/>
        </w:rPr>
        <w:t>E</w:t>
      </w:r>
      <w:r w:rsidRPr="00CD51EF">
        <w:rPr>
          <w:rFonts w:asciiTheme="minorHAnsi" w:hAnsiTheme="minorHAnsi" w:cstheme="minorHAnsi"/>
          <w:w w:val="99"/>
        </w:rPr>
        <w:t>R</w:t>
      </w:r>
      <w:r w:rsidRPr="00CD51EF">
        <w:rPr>
          <w:rFonts w:asciiTheme="minorHAnsi" w:hAnsiTheme="minorHAnsi" w:cstheme="minorHAnsi"/>
        </w:rPr>
        <w:t>E</w:t>
      </w:r>
      <w:r w:rsidRPr="00CD51EF">
        <w:rPr>
          <w:rFonts w:asciiTheme="minorHAnsi" w:hAnsiTheme="minorHAnsi" w:cstheme="minorHAnsi"/>
          <w:spacing w:val="2"/>
          <w:w w:val="99"/>
        </w:rPr>
        <w:t>D</w:t>
      </w:r>
      <w:r w:rsidRPr="00CD51EF">
        <w:rPr>
          <w:rFonts w:asciiTheme="minorHAnsi" w:hAnsiTheme="minorHAnsi" w:cstheme="minorHAnsi"/>
          <w:spacing w:val="-1"/>
        </w:rPr>
        <w:t>Z</w:t>
      </w:r>
      <w:r w:rsidRPr="00CD51EF">
        <w:rPr>
          <w:rFonts w:asciiTheme="minorHAnsi" w:hAnsiTheme="minorHAnsi" w:cstheme="minorHAnsi"/>
          <w:w w:val="99"/>
        </w:rPr>
        <w:t>I</w:t>
      </w: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i/>
          <w:iCs/>
          <w:w w:val="99"/>
        </w:rPr>
        <w:t>(A</w:t>
      </w:r>
      <w:r w:rsidRPr="00CD51EF">
        <w:rPr>
          <w:rFonts w:asciiTheme="minorHAnsi" w:hAnsiTheme="minorHAnsi" w:cstheme="minorHAnsi"/>
          <w:b w:val="0"/>
          <w:bCs w:val="0"/>
          <w:i/>
          <w:iCs/>
        </w:rPr>
        <w:t>i</w:t>
      </w:r>
      <w:r w:rsidRPr="00CD51EF">
        <w:rPr>
          <w:rFonts w:asciiTheme="minorHAnsi" w:hAnsiTheme="minorHAnsi" w:cstheme="minorHAnsi"/>
          <w:b w:val="0"/>
          <w:bCs w:val="0"/>
          <w:i/>
          <w:iCs/>
          <w:spacing w:val="1"/>
        </w:rPr>
        <w:t>z</w:t>
      </w:r>
      <w:r w:rsidRPr="00CD51EF">
        <w:rPr>
          <w:rFonts w:asciiTheme="minorHAnsi" w:hAnsiTheme="minorHAnsi" w:cstheme="minorHAnsi"/>
          <w:b w:val="0"/>
          <w:bCs w:val="0"/>
          <w:i/>
          <w:iCs/>
        </w:rPr>
        <w:t>pilda p</w:t>
      </w:r>
      <w:r w:rsidRPr="00CD51EF">
        <w:rPr>
          <w:rFonts w:asciiTheme="minorHAnsi" w:hAnsiTheme="minorHAnsi" w:cstheme="minorHAnsi"/>
          <w:b w:val="0"/>
          <w:bCs w:val="0"/>
          <w:i/>
          <w:iCs/>
          <w:spacing w:val="-1"/>
        </w:rPr>
        <w:t>ē</w:t>
      </w:r>
      <w:r w:rsidRPr="00CD51EF">
        <w:rPr>
          <w:rFonts w:asciiTheme="minorHAnsi" w:hAnsiTheme="minorHAnsi" w:cstheme="minorHAnsi"/>
          <w:b w:val="0"/>
          <w:bCs w:val="0"/>
          <w:i/>
          <w:iCs/>
        </w:rPr>
        <w:t>c n</w:t>
      </w:r>
      <w:r w:rsidRPr="00CD51EF">
        <w:rPr>
          <w:rFonts w:asciiTheme="minorHAnsi" w:hAnsiTheme="minorHAnsi" w:cstheme="minorHAnsi"/>
          <w:b w:val="0"/>
          <w:bCs w:val="0"/>
          <w:i/>
          <w:iCs/>
          <w:spacing w:val="-1"/>
        </w:rPr>
        <w:t>e</w:t>
      </w:r>
      <w:r w:rsidRPr="00CD51EF">
        <w:rPr>
          <w:rFonts w:asciiTheme="minorHAnsi" w:hAnsiTheme="minorHAnsi" w:cstheme="minorHAnsi"/>
          <w:b w:val="0"/>
          <w:bCs w:val="0"/>
          <w:i/>
          <w:iCs/>
        </w:rPr>
        <w:t>pie</w:t>
      </w:r>
      <w:r w:rsidRPr="00CD51EF">
        <w:rPr>
          <w:rFonts w:asciiTheme="minorHAnsi" w:hAnsiTheme="minorHAnsi" w:cstheme="minorHAnsi"/>
          <w:b w:val="0"/>
          <w:bCs w:val="0"/>
          <w:i/>
          <w:iCs/>
          <w:spacing w:val="-1"/>
        </w:rPr>
        <w:t>c</w:t>
      </w:r>
      <w:r w:rsidRPr="00CD51EF">
        <w:rPr>
          <w:rFonts w:asciiTheme="minorHAnsi" w:hAnsiTheme="minorHAnsi" w:cstheme="minorHAnsi"/>
          <w:b w:val="0"/>
          <w:bCs w:val="0"/>
          <w:i/>
          <w:iCs/>
        </w:rPr>
        <w:t>ie</w:t>
      </w:r>
      <w:r w:rsidRPr="00CD51EF">
        <w:rPr>
          <w:rFonts w:asciiTheme="minorHAnsi" w:hAnsiTheme="minorHAnsi" w:cstheme="minorHAnsi"/>
          <w:b w:val="0"/>
          <w:bCs w:val="0"/>
          <w:i/>
          <w:iCs/>
          <w:spacing w:val="1"/>
          <w:w w:val="99"/>
        </w:rPr>
        <w:t>š</w:t>
      </w:r>
      <w:r w:rsidRPr="00CD51EF">
        <w:rPr>
          <w:rFonts w:asciiTheme="minorHAnsi" w:hAnsiTheme="minorHAnsi" w:cstheme="minorHAnsi"/>
          <w:b w:val="0"/>
          <w:bCs w:val="0"/>
          <w:i/>
          <w:iCs/>
          <w:spacing w:val="1"/>
        </w:rPr>
        <w:t>a</w:t>
      </w:r>
      <w:r w:rsidRPr="00CD51EF">
        <w:rPr>
          <w:rFonts w:asciiTheme="minorHAnsi" w:hAnsiTheme="minorHAnsi" w:cstheme="minorHAnsi"/>
          <w:b w:val="0"/>
          <w:bCs w:val="0"/>
          <w:i/>
          <w:iCs/>
        </w:rPr>
        <w:t>m</w:t>
      </w:r>
      <w:r w:rsidRPr="00CD51EF">
        <w:rPr>
          <w:rFonts w:asciiTheme="minorHAnsi" w:hAnsiTheme="minorHAnsi" w:cstheme="minorHAnsi"/>
          <w:b w:val="0"/>
          <w:bCs w:val="0"/>
          <w:i/>
          <w:iCs/>
          <w:spacing w:val="1"/>
        </w:rPr>
        <w:t>ī</w:t>
      </w:r>
      <w:r w:rsidRPr="00CD51EF">
        <w:rPr>
          <w:rFonts w:asciiTheme="minorHAnsi" w:hAnsiTheme="minorHAnsi" w:cstheme="minorHAnsi"/>
          <w:b w:val="0"/>
          <w:bCs w:val="0"/>
          <w:i/>
          <w:iCs/>
        </w:rPr>
        <w:t>ba</w:t>
      </w:r>
      <w:r w:rsidRPr="00CD51EF">
        <w:rPr>
          <w:rFonts w:asciiTheme="minorHAnsi" w:hAnsiTheme="minorHAnsi" w:cstheme="minorHAnsi"/>
          <w:b w:val="0"/>
          <w:bCs w:val="0"/>
          <w:i/>
          <w:iCs/>
          <w:w w:val="99"/>
        </w:rPr>
        <w:t>s</w:t>
      </w:r>
      <w:r w:rsidRPr="00CD51EF">
        <w:rPr>
          <w:rFonts w:asciiTheme="minorHAnsi" w:hAnsiTheme="minorHAnsi" w:cstheme="minorHAnsi"/>
          <w:b w:val="0"/>
          <w:bCs w:val="0"/>
          <w:i/>
          <w:iCs/>
        </w:rPr>
        <w:t xml:space="preserve"> pat</w:t>
      </w:r>
      <w:r w:rsidRPr="00CD51EF">
        <w:rPr>
          <w:rFonts w:asciiTheme="minorHAnsi" w:hAnsiTheme="minorHAnsi" w:cstheme="minorHAnsi"/>
          <w:b w:val="0"/>
          <w:bCs w:val="0"/>
          <w:i/>
          <w:iCs/>
          <w:w w:val="99"/>
        </w:rPr>
        <w:t>s</w:t>
      </w:r>
      <w:r w:rsidRPr="00CD51EF">
        <w:rPr>
          <w:rFonts w:asciiTheme="minorHAnsi" w:hAnsiTheme="minorHAnsi" w:cstheme="minorHAnsi"/>
          <w:b w:val="0"/>
          <w:bCs w:val="0"/>
          <w:i/>
          <w:iCs/>
        </w:rPr>
        <w:t xml:space="preserve"> p</w:t>
      </w:r>
      <w:r w:rsidRPr="00CD51EF">
        <w:rPr>
          <w:rFonts w:asciiTheme="minorHAnsi" w:hAnsiTheme="minorHAnsi" w:cstheme="minorHAnsi"/>
          <w:b w:val="0"/>
          <w:bCs w:val="0"/>
          <w:i/>
          <w:iCs/>
          <w:spacing w:val="-1"/>
          <w:w w:val="99"/>
        </w:rPr>
        <w:t>r</w:t>
      </w:r>
      <w:r w:rsidRPr="00CD51EF">
        <w:rPr>
          <w:rFonts w:asciiTheme="minorHAnsi" w:hAnsiTheme="minorHAnsi" w:cstheme="minorHAnsi"/>
          <w:b w:val="0"/>
          <w:bCs w:val="0"/>
          <w:i/>
          <w:iCs/>
          <w:spacing w:val="-1"/>
        </w:rPr>
        <w:t>e</w:t>
      </w:r>
      <w:r w:rsidRPr="00CD51EF">
        <w:rPr>
          <w:rFonts w:asciiTheme="minorHAnsi" w:hAnsiTheme="minorHAnsi" w:cstheme="minorHAnsi"/>
          <w:b w:val="0"/>
          <w:bCs w:val="0"/>
          <w:i/>
          <w:iCs/>
        </w:rPr>
        <w:t>tend</w:t>
      </w:r>
      <w:r w:rsidRPr="00CD51EF">
        <w:rPr>
          <w:rFonts w:asciiTheme="minorHAnsi" w:hAnsiTheme="minorHAnsi" w:cstheme="minorHAnsi"/>
          <w:b w:val="0"/>
          <w:bCs w:val="0"/>
          <w:i/>
          <w:iCs/>
          <w:spacing w:val="-1"/>
        </w:rPr>
        <w:t>e</w:t>
      </w:r>
      <w:r w:rsidRPr="00CD51EF">
        <w:rPr>
          <w:rFonts w:asciiTheme="minorHAnsi" w:hAnsiTheme="minorHAnsi" w:cstheme="minorHAnsi"/>
          <w:b w:val="0"/>
          <w:bCs w:val="0"/>
          <w:i/>
          <w:iCs/>
        </w:rPr>
        <w:t>nt</w:t>
      </w:r>
      <w:r w:rsidRPr="00CD51EF">
        <w:rPr>
          <w:rFonts w:asciiTheme="minorHAnsi" w:hAnsiTheme="minorHAnsi" w:cstheme="minorHAnsi"/>
          <w:b w:val="0"/>
          <w:bCs w:val="0"/>
          <w:i/>
          <w:iCs/>
          <w:w w:val="99"/>
        </w:rPr>
        <w:t>s</w:t>
      </w:r>
      <w:r w:rsidRPr="00CD51EF">
        <w:rPr>
          <w:rFonts w:asciiTheme="minorHAnsi" w:hAnsiTheme="minorHAnsi" w:cstheme="minorHAnsi"/>
          <w:b w:val="0"/>
          <w:bCs w:val="0"/>
          <w:i/>
          <w:iCs/>
        </w:rPr>
        <w:t>, piegādātāju apvienība/personu grupa, ap</w:t>
      </w:r>
      <w:r w:rsidRPr="00CD51EF">
        <w:rPr>
          <w:rFonts w:asciiTheme="minorHAnsi" w:hAnsiTheme="minorHAnsi" w:cstheme="minorHAnsi"/>
          <w:b w:val="0"/>
          <w:bCs w:val="0"/>
          <w:i/>
          <w:iCs/>
          <w:spacing w:val="-2"/>
        </w:rPr>
        <w:t>a</w:t>
      </w:r>
      <w:r w:rsidRPr="00CD51EF">
        <w:rPr>
          <w:rFonts w:asciiTheme="minorHAnsi" w:hAnsiTheme="minorHAnsi" w:cstheme="minorHAnsi"/>
          <w:b w:val="0"/>
          <w:bCs w:val="0"/>
          <w:i/>
          <w:iCs/>
        </w:rPr>
        <w:t>k</w:t>
      </w:r>
      <w:r w:rsidRPr="00CD51EF">
        <w:rPr>
          <w:rFonts w:asciiTheme="minorHAnsi" w:hAnsiTheme="minorHAnsi" w:cstheme="minorHAnsi"/>
          <w:b w:val="0"/>
          <w:bCs w:val="0"/>
          <w:i/>
          <w:iCs/>
          <w:w w:val="99"/>
        </w:rPr>
        <w:t>š</w:t>
      </w:r>
      <w:r w:rsidRPr="00CD51EF">
        <w:rPr>
          <w:rFonts w:asciiTheme="minorHAnsi" w:hAnsiTheme="minorHAnsi" w:cstheme="minorHAnsi"/>
          <w:b w:val="0"/>
          <w:bCs w:val="0"/>
          <w:i/>
          <w:iCs/>
        </w:rPr>
        <w:t>u</w:t>
      </w:r>
      <w:r w:rsidRPr="00CD51EF">
        <w:rPr>
          <w:rFonts w:asciiTheme="minorHAnsi" w:hAnsiTheme="minorHAnsi" w:cstheme="minorHAnsi"/>
          <w:b w:val="0"/>
          <w:bCs w:val="0"/>
          <w:i/>
          <w:iCs/>
          <w:spacing w:val="3"/>
        </w:rPr>
        <w:t>z</w:t>
      </w:r>
      <w:r w:rsidRPr="00CD51EF">
        <w:rPr>
          <w:rFonts w:asciiTheme="minorHAnsi" w:hAnsiTheme="minorHAnsi" w:cstheme="minorHAnsi"/>
          <w:b w:val="0"/>
          <w:bCs w:val="0"/>
          <w:i/>
          <w:iCs/>
        </w:rPr>
        <w:t>ņēmēji</w:t>
      </w:r>
      <w:r w:rsidRPr="00CD51EF">
        <w:rPr>
          <w:rFonts w:asciiTheme="minorHAnsi" w:hAnsiTheme="minorHAnsi" w:cstheme="minorHAnsi"/>
          <w:b w:val="0"/>
          <w:bCs w:val="0"/>
        </w:rPr>
        <w:t>)</w:t>
      </w:r>
    </w:p>
    <w:p w:rsidR="00EA0A8A" w:rsidRPr="00CD51EF" w:rsidRDefault="00EA0A8A" w:rsidP="00EA0A8A">
      <w:pPr>
        <w:widowControl w:val="0"/>
        <w:autoSpaceDE w:val="0"/>
        <w:autoSpaceDN w:val="0"/>
        <w:adjustRightInd w:val="0"/>
        <w:ind w:right="-20"/>
        <w:rPr>
          <w:rFonts w:asciiTheme="minorHAnsi" w:hAnsiTheme="minorHAnsi" w:cstheme="minorHAnsi"/>
        </w:rPr>
      </w:pPr>
    </w:p>
    <w:p w:rsidR="00EA0A8A" w:rsidRPr="00CD51EF" w:rsidRDefault="00EA0A8A" w:rsidP="00EA0A8A">
      <w:pPr>
        <w:widowControl w:val="0"/>
        <w:autoSpaceDE w:val="0"/>
        <w:autoSpaceDN w:val="0"/>
        <w:adjustRightInd w:val="0"/>
        <w:spacing w:line="60" w:lineRule="exact"/>
        <w:rPr>
          <w:rFonts w:asciiTheme="minorHAnsi" w:hAnsiTheme="minorHAnsi" w:cstheme="minorHAnsi"/>
        </w:rPr>
      </w:pPr>
    </w:p>
    <w:tbl>
      <w:tblPr>
        <w:tblW w:w="8927" w:type="dxa"/>
        <w:tblInd w:w="2" w:type="dxa"/>
        <w:tblLook w:val="0000" w:firstRow="0" w:lastRow="0" w:firstColumn="0" w:lastColumn="0" w:noHBand="0" w:noVBand="0"/>
      </w:tblPr>
      <w:tblGrid>
        <w:gridCol w:w="600"/>
        <w:gridCol w:w="1325"/>
        <w:gridCol w:w="2090"/>
        <w:gridCol w:w="1800"/>
        <w:gridCol w:w="1715"/>
        <w:gridCol w:w="1397"/>
      </w:tblGrid>
      <w:tr w:rsidR="00EA0A8A" w:rsidRPr="00CD51EF" w:rsidTr="00C36310">
        <w:trPr>
          <w:trHeight w:val="255"/>
        </w:trPr>
        <w:tc>
          <w:tcPr>
            <w:tcW w:w="600" w:type="dxa"/>
            <w:vMerge w:val="restart"/>
            <w:tcBorders>
              <w:top w:val="single" w:sz="4" w:space="0" w:color="auto"/>
              <w:left w:val="single" w:sz="4" w:space="0" w:color="auto"/>
              <w:bottom w:val="single" w:sz="4" w:space="0" w:color="000000"/>
              <w:right w:val="single" w:sz="4" w:space="0" w:color="auto"/>
            </w:tcBorders>
            <w:shd w:val="clear" w:color="auto" w:fill="EEECE1"/>
            <w:vAlign w:val="center"/>
          </w:tcPr>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Nr.</w:t>
            </w:r>
          </w:p>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p.</w:t>
            </w:r>
          </w:p>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k.</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EEECE1"/>
            <w:vAlign w:val="center"/>
          </w:tcPr>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Pasūtītāja (saņēmēja) nosaukums</w:t>
            </w: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EEECE1"/>
            <w:vAlign w:val="center"/>
          </w:tcPr>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 xml:space="preserve">Pasūtītāja (saņēmēja) kontaktpersona                   (vārds, uzvārds, amats, telefons) </w:t>
            </w:r>
          </w:p>
          <w:p w:rsidR="00EA0A8A" w:rsidRPr="00CD51EF" w:rsidRDefault="00EA0A8A" w:rsidP="00C36310">
            <w:pPr>
              <w:jc w:val="center"/>
              <w:rPr>
                <w:rFonts w:asciiTheme="minorHAnsi" w:hAnsiTheme="minorHAnsi" w:cstheme="minorHAnsi"/>
                <w:b w:val="0"/>
                <w:bCs w:val="0"/>
                <w:i/>
                <w:iCs/>
              </w:rPr>
            </w:pPr>
            <w:r w:rsidRPr="00CD51EF">
              <w:rPr>
                <w:rFonts w:asciiTheme="minorHAnsi" w:hAnsiTheme="minorHAnsi" w:cstheme="minorHAnsi"/>
                <w:b w:val="0"/>
                <w:bCs w:val="0"/>
                <w:i/>
                <w:iCs/>
              </w:rPr>
              <w:t>( norāda, ja pretendentam ir zināma kontaktpersona)</w:t>
            </w:r>
          </w:p>
          <w:p w:rsidR="00EA0A8A" w:rsidRPr="00CD51EF" w:rsidRDefault="00EA0A8A" w:rsidP="00C36310">
            <w:pPr>
              <w:jc w:val="center"/>
              <w:rPr>
                <w:rFonts w:asciiTheme="minorHAnsi" w:hAnsiTheme="minorHAnsi" w:cstheme="minorHAnsi"/>
                <w:b w:val="0"/>
                <w:bCs w:val="0"/>
              </w:rPr>
            </w:pPr>
          </w:p>
        </w:tc>
        <w:tc>
          <w:tcPr>
            <w:tcW w:w="1800" w:type="dxa"/>
            <w:vMerge w:val="restart"/>
            <w:tcBorders>
              <w:top w:val="single" w:sz="4" w:space="0" w:color="auto"/>
              <w:left w:val="single" w:sz="4" w:space="0" w:color="auto"/>
              <w:bottom w:val="single" w:sz="4" w:space="0" w:color="000000"/>
              <w:right w:val="single" w:sz="4" w:space="0" w:color="000000"/>
            </w:tcBorders>
            <w:shd w:val="clear" w:color="auto" w:fill="EEECE1"/>
            <w:vAlign w:val="center"/>
          </w:tcPr>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Piegādes apjoms (ber.m³)</w:t>
            </w:r>
          </w:p>
        </w:tc>
        <w:tc>
          <w:tcPr>
            <w:tcW w:w="1733" w:type="dxa"/>
            <w:tcBorders>
              <w:top w:val="single" w:sz="4" w:space="0" w:color="000000"/>
              <w:left w:val="single" w:sz="4" w:space="0" w:color="000000"/>
              <w:right w:val="single" w:sz="4" w:space="0" w:color="000000"/>
            </w:tcBorders>
            <w:shd w:val="clear" w:color="auto" w:fill="EEECE1"/>
          </w:tcPr>
          <w:p w:rsidR="00EA0A8A" w:rsidRPr="00CD51EF" w:rsidRDefault="00EA0A8A" w:rsidP="00C36310">
            <w:pPr>
              <w:jc w:val="center"/>
              <w:rPr>
                <w:rFonts w:asciiTheme="minorHAnsi" w:hAnsiTheme="minorHAnsi" w:cstheme="minorHAnsi"/>
                <w:b w:val="0"/>
                <w:bCs w:val="0"/>
              </w:rPr>
            </w:pPr>
          </w:p>
        </w:tc>
        <w:tc>
          <w:tcPr>
            <w:tcW w:w="1408" w:type="dxa"/>
            <w:tcBorders>
              <w:top w:val="single" w:sz="4" w:space="0" w:color="000000"/>
              <w:left w:val="single" w:sz="4" w:space="0" w:color="000000"/>
              <w:right w:val="single" w:sz="4" w:space="0" w:color="000000"/>
            </w:tcBorders>
            <w:shd w:val="clear" w:color="auto" w:fill="EEECE1"/>
          </w:tcPr>
          <w:p w:rsidR="00EA0A8A" w:rsidRPr="00CD51EF" w:rsidRDefault="00EA0A8A" w:rsidP="00C36310">
            <w:pPr>
              <w:jc w:val="center"/>
              <w:rPr>
                <w:rFonts w:asciiTheme="minorHAnsi" w:hAnsiTheme="minorHAnsi" w:cstheme="minorHAnsi"/>
                <w:b w:val="0"/>
                <w:bCs w:val="0"/>
              </w:rPr>
            </w:pPr>
          </w:p>
        </w:tc>
      </w:tr>
      <w:tr w:rsidR="00EA0A8A" w:rsidRPr="00CD51EF" w:rsidTr="00C36310">
        <w:trPr>
          <w:trHeight w:val="1791"/>
        </w:trPr>
        <w:tc>
          <w:tcPr>
            <w:tcW w:w="600"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EA0A8A" w:rsidRPr="00CD51EF" w:rsidRDefault="00EA0A8A" w:rsidP="00C36310">
            <w:pPr>
              <w:rPr>
                <w:rFonts w:asciiTheme="minorHAnsi" w:hAnsiTheme="minorHAnsi" w:cstheme="minorHAnsi"/>
                <w:b w:val="0"/>
                <w:bCs w:val="0"/>
              </w:rPr>
            </w:pPr>
          </w:p>
        </w:tc>
        <w:tc>
          <w:tcPr>
            <w:tcW w:w="1296"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EA0A8A" w:rsidRPr="00CD51EF" w:rsidRDefault="00EA0A8A" w:rsidP="00C36310">
            <w:pPr>
              <w:rPr>
                <w:rFonts w:asciiTheme="minorHAnsi" w:hAnsiTheme="minorHAnsi" w:cstheme="minorHAnsi"/>
                <w:b w:val="0"/>
                <w:bCs w:val="0"/>
              </w:rPr>
            </w:pPr>
          </w:p>
        </w:tc>
        <w:tc>
          <w:tcPr>
            <w:tcW w:w="2090"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EA0A8A" w:rsidRPr="00CD51EF" w:rsidRDefault="00EA0A8A" w:rsidP="00C36310">
            <w:pPr>
              <w:rPr>
                <w:rFonts w:asciiTheme="minorHAnsi" w:hAnsiTheme="minorHAnsi" w:cstheme="minorHAnsi"/>
                <w:b w:val="0"/>
                <w:bCs w:val="0"/>
              </w:rPr>
            </w:pPr>
          </w:p>
        </w:tc>
        <w:tc>
          <w:tcPr>
            <w:tcW w:w="1800" w:type="dxa"/>
            <w:vMerge/>
            <w:tcBorders>
              <w:top w:val="single" w:sz="4" w:space="0" w:color="auto"/>
              <w:left w:val="single" w:sz="4" w:space="0" w:color="auto"/>
              <w:bottom w:val="single" w:sz="4" w:space="0" w:color="auto"/>
              <w:right w:val="single" w:sz="4" w:space="0" w:color="000000"/>
            </w:tcBorders>
            <w:shd w:val="clear" w:color="auto" w:fill="EEECE1"/>
            <w:vAlign w:val="center"/>
          </w:tcPr>
          <w:p w:rsidR="00EA0A8A" w:rsidRPr="00CD51EF" w:rsidRDefault="00EA0A8A" w:rsidP="00C36310">
            <w:pPr>
              <w:rPr>
                <w:rFonts w:asciiTheme="minorHAnsi" w:hAnsiTheme="minorHAnsi" w:cstheme="minorHAnsi"/>
                <w:b w:val="0"/>
                <w:bCs w:val="0"/>
              </w:rPr>
            </w:pPr>
          </w:p>
        </w:tc>
        <w:tc>
          <w:tcPr>
            <w:tcW w:w="1733" w:type="dxa"/>
            <w:tcBorders>
              <w:left w:val="single" w:sz="4" w:space="0" w:color="000000"/>
              <w:bottom w:val="single" w:sz="4" w:space="0" w:color="auto"/>
              <w:right w:val="single" w:sz="4" w:space="0" w:color="000000"/>
            </w:tcBorders>
            <w:shd w:val="clear" w:color="auto" w:fill="EEECE1"/>
          </w:tcPr>
          <w:p w:rsidR="00EA0A8A" w:rsidRPr="00CD51EF" w:rsidRDefault="00EA0A8A" w:rsidP="00C36310">
            <w:pPr>
              <w:rPr>
                <w:rFonts w:asciiTheme="minorHAnsi" w:hAnsiTheme="minorHAnsi" w:cstheme="minorHAnsi"/>
                <w:b w:val="0"/>
                <w:bCs w:val="0"/>
              </w:rPr>
            </w:pPr>
          </w:p>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Līguma summa</w:t>
            </w:r>
          </w:p>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 xml:space="preserve"> (EUR)</w:t>
            </w:r>
          </w:p>
        </w:tc>
        <w:tc>
          <w:tcPr>
            <w:tcW w:w="1408" w:type="dxa"/>
            <w:tcBorders>
              <w:left w:val="single" w:sz="4" w:space="0" w:color="000000"/>
              <w:bottom w:val="single" w:sz="4" w:space="0" w:color="auto"/>
              <w:right w:val="single" w:sz="4" w:space="0" w:color="000000"/>
            </w:tcBorders>
            <w:shd w:val="clear" w:color="auto" w:fill="EEECE1"/>
          </w:tcPr>
          <w:p w:rsidR="00EA0A8A" w:rsidRPr="00CD51EF" w:rsidRDefault="00EA0A8A" w:rsidP="00C36310">
            <w:pPr>
              <w:rPr>
                <w:rFonts w:asciiTheme="minorHAnsi" w:hAnsiTheme="minorHAnsi" w:cstheme="minorHAnsi"/>
                <w:b w:val="0"/>
                <w:bCs w:val="0"/>
              </w:rPr>
            </w:pPr>
          </w:p>
          <w:p w:rsidR="00EA0A8A" w:rsidRPr="00CD51EF" w:rsidRDefault="00EA0A8A" w:rsidP="00C36310">
            <w:pPr>
              <w:rPr>
                <w:rFonts w:asciiTheme="minorHAnsi" w:hAnsiTheme="minorHAnsi" w:cstheme="minorHAnsi"/>
                <w:b w:val="0"/>
                <w:bCs w:val="0"/>
              </w:rPr>
            </w:pPr>
          </w:p>
          <w:p w:rsidR="00EA0A8A" w:rsidRPr="00CD51EF" w:rsidRDefault="00EA0A8A" w:rsidP="00C36310">
            <w:pPr>
              <w:jc w:val="center"/>
              <w:rPr>
                <w:rFonts w:asciiTheme="minorHAnsi" w:hAnsiTheme="minorHAnsi" w:cstheme="minorHAnsi"/>
                <w:b w:val="0"/>
                <w:bCs w:val="0"/>
              </w:rPr>
            </w:pPr>
            <w:r w:rsidRPr="00CD51EF">
              <w:rPr>
                <w:rFonts w:asciiTheme="minorHAnsi" w:hAnsiTheme="minorHAnsi" w:cstheme="minorHAnsi"/>
                <w:b w:val="0"/>
                <w:bCs w:val="0"/>
              </w:rPr>
              <w:t>Līguma izpildes laiks</w:t>
            </w:r>
          </w:p>
        </w:tc>
      </w:tr>
      <w:tr w:rsidR="00EA0A8A" w:rsidRPr="00CD51EF" w:rsidTr="00C36310">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733" w:type="dxa"/>
            <w:tcBorders>
              <w:top w:val="single" w:sz="4" w:space="0" w:color="auto"/>
              <w:left w:val="single" w:sz="4" w:space="0" w:color="auto"/>
              <w:bottom w:val="single" w:sz="4" w:space="0" w:color="auto"/>
              <w:right w:val="single" w:sz="4" w:space="0" w:color="auto"/>
            </w:tcBorders>
          </w:tcPr>
          <w:p w:rsidR="00EA0A8A" w:rsidRPr="00CD51EF" w:rsidRDefault="00EA0A8A" w:rsidP="00C36310">
            <w:pPr>
              <w:rPr>
                <w:rFonts w:asciiTheme="minorHAnsi" w:hAnsiTheme="minorHAnsi" w:cstheme="minorHAnsi"/>
                <w:i/>
                <w:iCs/>
              </w:rPr>
            </w:pPr>
          </w:p>
        </w:tc>
        <w:tc>
          <w:tcPr>
            <w:tcW w:w="1408" w:type="dxa"/>
            <w:tcBorders>
              <w:top w:val="single" w:sz="4" w:space="0" w:color="auto"/>
              <w:left w:val="single" w:sz="4" w:space="0" w:color="auto"/>
              <w:bottom w:val="single" w:sz="4" w:space="0" w:color="auto"/>
              <w:right w:val="single" w:sz="4" w:space="0" w:color="auto"/>
            </w:tcBorders>
          </w:tcPr>
          <w:p w:rsidR="00EA0A8A" w:rsidRPr="00CD51EF" w:rsidRDefault="00EA0A8A" w:rsidP="00C36310">
            <w:pPr>
              <w:rPr>
                <w:rFonts w:asciiTheme="minorHAnsi" w:hAnsiTheme="minorHAnsi" w:cstheme="minorHAnsi"/>
                <w:i/>
                <w:iCs/>
              </w:rPr>
            </w:pPr>
          </w:p>
        </w:tc>
      </w:tr>
      <w:tr w:rsidR="00EA0A8A" w:rsidRPr="00CD51EF" w:rsidTr="00C36310">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733" w:type="dxa"/>
            <w:tcBorders>
              <w:top w:val="single" w:sz="4" w:space="0" w:color="auto"/>
              <w:left w:val="single" w:sz="4" w:space="0" w:color="auto"/>
              <w:bottom w:val="single" w:sz="4" w:space="0" w:color="auto"/>
              <w:right w:val="single" w:sz="4" w:space="0" w:color="auto"/>
            </w:tcBorders>
          </w:tcPr>
          <w:p w:rsidR="00EA0A8A" w:rsidRPr="00CD51EF" w:rsidRDefault="00EA0A8A" w:rsidP="00C36310">
            <w:pPr>
              <w:rPr>
                <w:rFonts w:asciiTheme="minorHAnsi" w:hAnsiTheme="minorHAnsi" w:cstheme="minorHAnsi"/>
                <w:i/>
                <w:iCs/>
              </w:rPr>
            </w:pPr>
          </w:p>
        </w:tc>
        <w:tc>
          <w:tcPr>
            <w:tcW w:w="1408" w:type="dxa"/>
            <w:tcBorders>
              <w:top w:val="single" w:sz="4" w:space="0" w:color="auto"/>
              <w:left w:val="single" w:sz="4" w:space="0" w:color="auto"/>
              <w:bottom w:val="single" w:sz="4" w:space="0" w:color="auto"/>
              <w:right w:val="single" w:sz="4" w:space="0" w:color="auto"/>
            </w:tcBorders>
          </w:tcPr>
          <w:p w:rsidR="00EA0A8A" w:rsidRPr="00CD51EF" w:rsidRDefault="00EA0A8A" w:rsidP="00C36310">
            <w:pPr>
              <w:rPr>
                <w:rFonts w:asciiTheme="minorHAnsi" w:hAnsiTheme="minorHAnsi" w:cstheme="minorHAnsi"/>
                <w:i/>
                <w:iCs/>
              </w:rPr>
            </w:pPr>
          </w:p>
        </w:tc>
      </w:tr>
      <w:tr w:rsidR="00EA0A8A" w:rsidRPr="00CD51EF" w:rsidTr="00C36310">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733" w:type="dxa"/>
            <w:tcBorders>
              <w:top w:val="single" w:sz="4" w:space="0" w:color="auto"/>
              <w:left w:val="single" w:sz="4" w:space="0" w:color="auto"/>
              <w:bottom w:val="single" w:sz="4" w:space="0" w:color="auto"/>
              <w:right w:val="single" w:sz="4" w:space="0" w:color="auto"/>
            </w:tcBorders>
          </w:tcPr>
          <w:p w:rsidR="00EA0A8A" w:rsidRPr="00CD51EF" w:rsidRDefault="00EA0A8A" w:rsidP="00C36310">
            <w:pPr>
              <w:rPr>
                <w:rFonts w:asciiTheme="minorHAnsi" w:hAnsiTheme="minorHAnsi" w:cstheme="minorHAnsi"/>
                <w:i/>
                <w:iCs/>
              </w:rPr>
            </w:pPr>
          </w:p>
        </w:tc>
        <w:tc>
          <w:tcPr>
            <w:tcW w:w="1408" w:type="dxa"/>
            <w:tcBorders>
              <w:top w:val="single" w:sz="4" w:space="0" w:color="auto"/>
              <w:left w:val="single" w:sz="4" w:space="0" w:color="auto"/>
              <w:bottom w:val="single" w:sz="4" w:space="0" w:color="auto"/>
              <w:right w:val="single" w:sz="4" w:space="0" w:color="auto"/>
            </w:tcBorders>
          </w:tcPr>
          <w:p w:rsidR="00EA0A8A" w:rsidRPr="00CD51EF" w:rsidRDefault="00EA0A8A" w:rsidP="00C36310">
            <w:pPr>
              <w:rPr>
                <w:rFonts w:asciiTheme="minorHAnsi" w:hAnsiTheme="minorHAnsi" w:cstheme="minorHAnsi"/>
                <w:i/>
                <w:iCs/>
              </w:rPr>
            </w:pPr>
          </w:p>
        </w:tc>
      </w:tr>
      <w:tr w:rsidR="00EA0A8A" w:rsidRPr="00CD51EF" w:rsidTr="00C36310">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EA0A8A" w:rsidRPr="00CD51EF" w:rsidRDefault="00EA0A8A" w:rsidP="00C36310">
            <w:pPr>
              <w:rPr>
                <w:rFonts w:asciiTheme="minorHAnsi" w:hAnsiTheme="minorHAnsi" w:cstheme="minorHAnsi"/>
                <w:i/>
                <w:iCs/>
              </w:rPr>
            </w:pPr>
            <w:r w:rsidRPr="00CD51EF">
              <w:rPr>
                <w:rFonts w:asciiTheme="minorHAnsi" w:hAnsiTheme="minorHAnsi" w:cstheme="minorHAnsi"/>
                <w:i/>
                <w:iCs/>
              </w:rPr>
              <w:t> </w:t>
            </w:r>
          </w:p>
        </w:tc>
        <w:tc>
          <w:tcPr>
            <w:tcW w:w="1733" w:type="dxa"/>
            <w:tcBorders>
              <w:top w:val="single" w:sz="4" w:space="0" w:color="auto"/>
              <w:left w:val="single" w:sz="4" w:space="0" w:color="auto"/>
              <w:bottom w:val="single" w:sz="4" w:space="0" w:color="auto"/>
              <w:right w:val="single" w:sz="4" w:space="0" w:color="auto"/>
            </w:tcBorders>
          </w:tcPr>
          <w:p w:rsidR="00EA0A8A" w:rsidRPr="00CD51EF" w:rsidRDefault="00EA0A8A" w:rsidP="00C36310">
            <w:pPr>
              <w:rPr>
                <w:rFonts w:asciiTheme="minorHAnsi" w:hAnsiTheme="minorHAnsi" w:cstheme="minorHAnsi"/>
                <w:i/>
                <w:iCs/>
              </w:rPr>
            </w:pPr>
          </w:p>
        </w:tc>
        <w:tc>
          <w:tcPr>
            <w:tcW w:w="1408" w:type="dxa"/>
            <w:tcBorders>
              <w:top w:val="single" w:sz="4" w:space="0" w:color="auto"/>
              <w:left w:val="single" w:sz="4" w:space="0" w:color="auto"/>
              <w:bottom w:val="single" w:sz="4" w:space="0" w:color="auto"/>
              <w:right w:val="single" w:sz="4" w:space="0" w:color="auto"/>
            </w:tcBorders>
          </w:tcPr>
          <w:p w:rsidR="00EA0A8A" w:rsidRPr="00CD51EF" w:rsidRDefault="00EA0A8A" w:rsidP="00C36310">
            <w:pPr>
              <w:rPr>
                <w:rFonts w:asciiTheme="minorHAnsi" w:hAnsiTheme="minorHAnsi" w:cstheme="minorHAnsi"/>
                <w:i/>
                <w:iCs/>
              </w:rPr>
            </w:pPr>
          </w:p>
        </w:tc>
      </w:tr>
    </w:tbl>
    <w:p w:rsidR="00EA0A8A" w:rsidRPr="00CD51EF" w:rsidRDefault="00EA0A8A" w:rsidP="00EA0A8A">
      <w:pPr>
        <w:widowControl w:val="0"/>
        <w:autoSpaceDE w:val="0"/>
        <w:autoSpaceDN w:val="0"/>
        <w:adjustRightInd w:val="0"/>
        <w:spacing w:line="6" w:lineRule="exact"/>
        <w:rPr>
          <w:rFonts w:asciiTheme="minorHAnsi" w:hAnsiTheme="minorHAnsi" w:cstheme="minorHAnsi"/>
          <w:b w:val="0"/>
          <w:bCs w:val="0"/>
        </w:rPr>
      </w:pPr>
    </w:p>
    <w:p w:rsidR="00EA0A8A" w:rsidRPr="00CD51EF" w:rsidRDefault="00EA0A8A" w:rsidP="00EA0A8A">
      <w:pPr>
        <w:widowControl w:val="0"/>
        <w:autoSpaceDE w:val="0"/>
        <w:autoSpaceDN w:val="0"/>
        <w:adjustRightInd w:val="0"/>
        <w:ind w:left="2897" w:right="-20"/>
        <w:rPr>
          <w:rFonts w:asciiTheme="minorHAnsi" w:hAnsiTheme="minorHAnsi" w:cstheme="minorHAnsi"/>
          <w:w w:val="99"/>
          <w:highlight w:val="yellow"/>
        </w:rPr>
      </w:pPr>
    </w:p>
    <w:p w:rsidR="00EA0A8A" w:rsidRPr="00CD51EF" w:rsidRDefault="00EA0A8A" w:rsidP="00EA0A8A">
      <w:pPr>
        <w:rPr>
          <w:rFonts w:asciiTheme="minorHAnsi" w:hAnsiTheme="minorHAnsi" w:cstheme="minorHAnsi"/>
          <w:b w:val="0"/>
          <w:bCs w:val="0"/>
        </w:rPr>
      </w:pPr>
      <w:r w:rsidRPr="00CD51EF">
        <w:rPr>
          <w:rFonts w:asciiTheme="minorHAnsi" w:hAnsiTheme="minorHAnsi" w:cstheme="minorHAnsi"/>
        </w:rPr>
        <w:t>Pielikumā:</w:t>
      </w:r>
      <w:r w:rsidRPr="00CD51EF">
        <w:rPr>
          <w:rFonts w:asciiTheme="minorHAnsi" w:hAnsiTheme="minorHAnsi" w:cstheme="minorHAnsi"/>
          <w:b w:val="0"/>
          <w:bCs w:val="0"/>
        </w:rPr>
        <w:t xml:space="preserve"> Atsauksme no _______________.</w:t>
      </w:r>
    </w:p>
    <w:p w:rsidR="00EA0A8A" w:rsidRPr="00CD51EF" w:rsidRDefault="00EA0A8A" w:rsidP="00EA0A8A">
      <w:pPr>
        <w:widowControl w:val="0"/>
        <w:autoSpaceDE w:val="0"/>
        <w:autoSpaceDN w:val="0"/>
        <w:adjustRightInd w:val="0"/>
        <w:ind w:left="2897" w:right="-20"/>
        <w:rPr>
          <w:rFonts w:asciiTheme="minorHAnsi" w:hAnsiTheme="minorHAnsi" w:cstheme="minorHAnsi"/>
          <w:w w:val="99"/>
          <w:highlight w:val="yellow"/>
        </w:rPr>
      </w:pPr>
    </w:p>
    <w:p w:rsidR="002B12A8" w:rsidRPr="00CD51EF" w:rsidRDefault="002B12A8" w:rsidP="00EA0A8A">
      <w:pPr>
        <w:rPr>
          <w:rFonts w:asciiTheme="minorHAnsi" w:hAnsiTheme="minorHAnsi" w:cstheme="minorHAnsi"/>
          <w:b w:val="0"/>
          <w:bCs w:val="0"/>
          <w:w w:val="99"/>
        </w:rPr>
      </w:pPr>
    </w:p>
    <w:p w:rsidR="002B12A8" w:rsidRPr="00CD51EF" w:rsidRDefault="002B12A8" w:rsidP="00EA0A8A">
      <w:pPr>
        <w:rPr>
          <w:rFonts w:asciiTheme="minorHAnsi" w:hAnsiTheme="minorHAnsi" w:cstheme="minorHAnsi"/>
          <w:b w:val="0"/>
          <w:bCs w:val="0"/>
          <w:w w:val="99"/>
        </w:rPr>
      </w:pPr>
    </w:p>
    <w:p w:rsidR="00EA0A8A" w:rsidRPr="00CD51EF" w:rsidRDefault="00EA0A8A" w:rsidP="00EA0A8A">
      <w:pPr>
        <w:rPr>
          <w:rFonts w:asciiTheme="minorHAnsi" w:hAnsiTheme="minorHAnsi" w:cstheme="minorHAnsi"/>
          <w:b w:val="0"/>
          <w:bCs w:val="0"/>
        </w:rPr>
      </w:pPr>
      <w:proofErr w:type="spellStart"/>
      <w:r w:rsidRPr="00CD51EF">
        <w:rPr>
          <w:rFonts w:asciiTheme="minorHAnsi" w:hAnsiTheme="minorHAnsi" w:cstheme="minorHAnsi"/>
          <w:b w:val="0"/>
          <w:bCs w:val="0"/>
          <w:w w:val="99"/>
        </w:rPr>
        <w:t>Paraksttiesīgās</w:t>
      </w:r>
      <w:proofErr w:type="spellEnd"/>
      <w:r w:rsidRPr="00CD51EF">
        <w:rPr>
          <w:rFonts w:asciiTheme="minorHAnsi" w:hAnsiTheme="minorHAnsi" w:cstheme="minorHAnsi"/>
          <w:b w:val="0"/>
          <w:bCs w:val="0"/>
          <w:w w:val="99"/>
        </w:rPr>
        <w:t xml:space="preserve"> personas a</w:t>
      </w:r>
      <w:r w:rsidRPr="00CD51EF">
        <w:rPr>
          <w:rFonts w:asciiTheme="minorHAnsi" w:hAnsiTheme="minorHAnsi" w:cstheme="minorHAnsi"/>
          <w:b w:val="0"/>
          <w:bCs w:val="0"/>
        </w:rPr>
        <w:t>mat</w:t>
      </w:r>
      <w:r w:rsidRPr="00CD51EF">
        <w:rPr>
          <w:rFonts w:asciiTheme="minorHAnsi" w:hAnsiTheme="minorHAnsi" w:cstheme="minorHAnsi"/>
          <w:b w:val="0"/>
          <w:bCs w:val="0"/>
          <w:w w:val="99"/>
        </w:rPr>
        <w:t>s</w:t>
      </w:r>
      <w:r w:rsidRPr="00CD51EF">
        <w:rPr>
          <w:rFonts w:asciiTheme="minorHAnsi" w:hAnsiTheme="minorHAnsi" w:cstheme="minorHAnsi"/>
          <w:b w:val="0"/>
          <w:bCs w:val="0"/>
        </w:rPr>
        <w:t>:__________________________________</w:t>
      </w:r>
    </w:p>
    <w:p w:rsidR="00EA0A8A" w:rsidRPr="00CD51EF" w:rsidRDefault="00EA0A8A" w:rsidP="00EA0A8A">
      <w:pPr>
        <w:rPr>
          <w:rFonts w:asciiTheme="minorHAnsi" w:hAnsiTheme="minorHAnsi" w:cstheme="minorHAnsi"/>
          <w:b w:val="0"/>
          <w:bCs w:val="0"/>
        </w:rPr>
      </w:pPr>
    </w:p>
    <w:p w:rsidR="00EA0A8A" w:rsidRPr="00CD51EF" w:rsidRDefault="00EA0A8A" w:rsidP="00EA0A8A">
      <w:pPr>
        <w:rPr>
          <w:rFonts w:asciiTheme="minorHAnsi" w:hAnsiTheme="minorHAnsi" w:cstheme="minorHAnsi"/>
          <w:b w:val="0"/>
          <w:bCs w:val="0"/>
        </w:rPr>
      </w:pPr>
      <w:r w:rsidRPr="00CD51EF">
        <w:rPr>
          <w:rFonts w:asciiTheme="minorHAnsi" w:hAnsiTheme="minorHAnsi" w:cstheme="minorHAnsi"/>
          <w:b w:val="0"/>
          <w:bCs w:val="0"/>
          <w:w w:val="99"/>
        </w:rPr>
        <w:t>V</w:t>
      </w:r>
      <w:r w:rsidRPr="00CD51EF">
        <w:rPr>
          <w:rFonts w:asciiTheme="minorHAnsi" w:hAnsiTheme="minorHAnsi" w:cstheme="minorHAnsi"/>
          <w:b w:val="0"/>
          <w:bCs w:val="0"/>
          <w:spacing w:val="-1"/>
        </w:rPr>
        <w:t>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 xml:space="preserve"> uzvā</w:t>
      </w:r>
      <w:r w:rsidRPr="00CD51EF">
        <w:rPr>
          <w:rFonts w:asciiTheme="minorHAnsi" w:hAnsiTheme="minorHAnsi" w:cstheme="minorHAnsi"/>
          <w:b w:val="0"/>
          <w:bCs w:val="0"/>
          <w:w w:val="99"/>
        </w:rPr>
        <w:t>r</w:t>
      </w:r>
      <w:r w:rsidRPr="00CD51EF">
        <w:rPr>
          <w:rFonts w:asciiTheme="minorHAnsi" w:hAnsiTheme="minorHAnsi" w:cstheme="minorHAnsi"/>
          <w:b w:val="0"/>
          <w:bCs w:val="0"/>
        </w:rPr>
        <w:t>d</w:t>
      </w:r>
      <w:r w:rsidRPr="00CD51EF">
        <w:rPr>
          <w:rFonts w:asciiTheme="minorHAnsi" w:hAnsiTheme="minorHAnsi" w:cstheme="minorHAnsi"/>
          <w:b w:val="0"/>
          <w:bCs w:val="0"/>
          <w:w w:val="99"/>
        </w:rPr>
        <w:t>s</w:t>
      </w:r>
      <w:r w:rsidRPr="00CD51EF">
        <w:rPr>
          <w:rFonts w:asciiTheme="minorHAnsi" w:hAnsiTheme="minorHAnsi" w:cstheme="minorHAnsi"/>
          <w:b w:val="0"/>
          <w:bCs w:val="0"/>
        </w:rPr>
        <w:t>:_______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____________________</w:t>
      </w:r>
    </w:p>
    <w:p w:rsidR="00EA0A8A" w:rsidRPr="00CD51EF" w:rsidRDefault="00EA0A8A" w:rsidP="00EA0A8A">
      <w:pPr>
        <w:widowControl w:val="0"/>
        <w:autoSpaceDE w:val="0"/>
        <w:autoSpaceDN w:val="0"/>
        <w:adjustRightInd w:val="0"/>
        <w:spacing w:after="16" w:line="20" w:lineRule="exact"/>
        <w:rPr>
          <w:rFonts w:asciiTheme="minorHAnsi" w:hAnsiTheme="minorHAnsi" w:cstheme="minorHAnsi"/>
          <w:b w:val="0"/>
          <w:bCs w:val="0"/>
        </w:rPr>
      </w:pP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P</w:t>
      </w:r>
      <w:r w:rsidRPr="00CD51EF">
        <w:rPr>
          <w:rFonts w:asciiTheme="minorHAnsi" w:hAnsiTheme="minorHAnsi" w:cstheme="minorHAnsi"/>
          <w:b w:val="0"/>
          <w:bCs w:val="0"/>
        </w:rPr>
        <w:t>a</w:t>
      </w:r>
      <w:r w:rsidRPr="00CD51EF">
        <w:rPr>
          <w:rFonts w:asciiTheme="minorHAnsi" w:hAnsiTheme="minorHAnsi" w:cstheme="minorHAnsi"/>
          <w:b w:val="0"/>
          <w:bCs w:val="0"/>
          <w:w w:val="99"/>
        </w:rPr>
        <w:t>r</w:t>
      </w:r>
      <w:r w:rsidRPr="00CD51EF">
        <w:rPr>
          <w:rFonts w:asciiTheme="minorHAnsi" w:hAnsiTheme="minorHAnsi" w:cstheme="minorHAnsi"/>
          <w:b w:val="0"/>
          <w:bCs w:val="0"/>
          <w:spacing w:val="-1"/>
        </w:rPr>
        <w:t>a</w:t>
      </w:r>
      <w:r w:rsidRPr="00CD51EF">
        <w:rPr>
          <w:rFonts w:asciiTheme="minorHAnsi" w:hAnsiTheme="minorHAnsi" w:cstheme="minorHAnsi"/>
          <w:b w:val="0"/>
          <w:bCs w:val="0"/>
        </w:rPr>
        <w:t>k</w:t>
      </w:r>
      <w:r w:rsidRPr="00CD51EF">
        <w:rPr>
          <w:rFonts w:asciiTheme="minorHAnsi" w:hAnsiTheme="minorHAnsi" w:cstheme="minorHAnsi"/>
          <w:b w:val="0"/>
          <w:bCs w:val="0"/>
          <w:w w:val="99"/>
        </w:rPr>
        <w:t>s</w:t>
      </w:r>
      <w:r w:rsidRPr="00CD51EF">
        <w:rPr>
          <w:rFonts w:asciiTheme="minorHAnsi" w:hAnsiTheme="minorHAnsi" w:cstheme="minorHAnsi"/>
          <w:b w:val="0"/>
          <w:bCs w:val="0"/>
        </w:rPr>
        <w:t>t</w:t>
      </w:r>
      <w:r w:rsidRPr="00CD51EF">
        <w:rPr>
          <w:rFonts w:asciiTheme="minorHAnsi" w:hAnsiTheme="minorHAnsi" w:cstheme="minorHAnsi"/>
          <w:b w:val="0"/>
          <w:bCs w:val="0"/>
          <w:w w:val="99"/>
        </w:rPr>
        <w:t>s</w:t>
      </w:r>
      <w:r w:rsidRPr="00CD51EF">
        <w:rPr>
          <w:rFonts w:asciiTheme="minorHAnsi" w:hAnsiTheme="minorHAnsi" w:cstheme="minorHAnsi"/>
          <w:b w:val="0"/>
          <w:bCs w:val="0"/>
        </w:rPr>
        <w:t>: ________________________________</w:t>
      </w:r>
    </w:p>
    <w:p w:rsidR="00EA0A8A" w:rsidRPr="00CD51EF" w:rsidRDefault="00EA0A8A" w:rsidP="00EA0A8A">
      <w:pPr>
        <w:widowControl w:val="0"/>
        <w:autoSpaceDE w:val="0"/>
        <w:autoSpaceDN w:val="0"/>
        <w:adjustRightInd w:val="0"/>
        <w:ind w:right="-20"/>
        <w:rPr>
          <w:rFonts w:asciiTheme="minorHAnsi" w:hAnsiTheme="minorHAnsi" w:cstheme="minorHAnsi"/>
          <w:b w:val="0"/>
          <w:bCs w:val="0"/>
        </w:rPr>
      </w:pPr>
      <w:r w:rsidRPr="00CD51EF">
        <w:rPr>
          <w:rFonts w:asciiTheme="minorHAnsi" w:hAnsiTheme="minorHAnsi" w:cstheme="minorHAnsi"/>
          <w:b w:val="0"/>
          <w:bCs w:val="0"/>
          <w:w w:val="99"/>
        </w:rPr>
        <w:t>D</w:t>
      </w:r>
      <w:r w:rsidRPr="00CD51EF">
        <w:rPr>
          <w:rFonts w:asciiTheme="minorHAnsi" w:hAnsiTheme="minorHAnsi" w:cstheme="minorHAnsi"/>
          <w:b w:val="0"/>
          <w:bCs w:val="0"/>
          <w:spacing w:val="-1"/>
        </w:rPr>
        <w:t>a</w:t>
      </w:r>
      <w:r w:rsidRPr="00CD51EF">
        <w:rPr>
          <w:rFonts w:asciiTheme="minorHAnsi" w:hAnsiTheme="minorHAnsi" w:cstheme="minorHAnsi"/>
          <w:b w:val="0"/>
          <w:bCs w:val="0"/>
        </w:rPr>
        <w:t>tum</w:t>
      </w:r>
      <w:r w:rsidRPr="00CD51EF">
        <w:rPr>
          <w:rFonts w:asciiTheme="minorHAnsi" w:hAnsiTheme="minorHAnsi" w:cstheme="minorHAnsi"/>
          <w:b w:val="0"/>
          <w:bCs w:val="0"/>
          <w:w w:val="99"/>
        </w:rPr>
        <w:t>s</w:t>
      </w:r>
      <w:r w:rsidRPr="00CD51EF">
        <w:rPr>
          <w:rFonts w:asciiTheme="minorHAnsi" w:hAnsiTheme="minorHAnsi" w:cstheme="minorHAnsi"/>
          <w:b w:val="0"/>
          <w:bCs w:val="0"/>
        </w:rPr>
        <w:t>: ________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______________________</w:t>
      </w:r>
      <w:r w:rsidRPr="00CD51EF">
        <w:rPr>
          <w:rFonts w:asciiTheme="minorHAnsi" w:hAnsiTheme="minorHAnsi" w:cstheme="minorHAnsi"/>
          <w:b w:val="0"/>
          <w:bCs w:val="0"/>
          <w:spacing w:val="1"/>
        </w:rPr>
        <w:t>_</w:t>
      </w:r>
      <w:r w:rsidRPr="00CD51EF">
        <w:rPr>
          <w:rFonts w:asciiTheme="minorHAnsi" w:hAnsiTheme="minorHAnsi" w:cstheme="minorHAnsi"/>
          <w:b w:val="0"/>
          <w:bCs w:val="0"/>
        </w:rPr>
        <w:t>_</w:t>
      </w:r>
    </w:p>
    <w:p w:rsidR="00EA0A8A" w:rsidRPr="00CD51EF" w:rsidRDefault="00EA0A8A" w:rsidP="00EA0A8A">
      <w:pPr>
        <w:rPr>
          <w:rFonts w:asciiTheme="minorHAnsi" w:hAnsiTheme="minorHAnsi" w:cstheme="minorHAnsi"/>
          <w:b w:val="0"/>
          <w:bCs w:val="0"/>
        </w:rPr>
      </w:pPr>
    </w:p>
    <w:p w:rsidR="00EA0A8A" w:rsidRPr="00CD51EF" w:rsidRDefault="00EA0A8A" w:rsidP="00EA0A8A">
      <w:pPr>
        <w:ind w:right="-335"/>
        <w:jc w:val="both"/>
        <w:rPr>
          <w:rFonts w:asciiTheme="minorHAnsi" w:hAnsiTheme="minorHAnsi" w:cstheme="minorHAnsi"/>
          <w:b w:val="0"/>
          <w:bCs w:val="0"/>
        </w:rPr>
      </w:pPr>
    </w:p>
    <w:p w:rsidR="00EA0A8A" w:rsidRPr="00CD51EF" w:rsidRDefault="00EA0A8A" w:rsidP="00EA0A8A">
      <w:pPr>
        <w:jc w:val="both"/>
        <w:rPr>
          <w:rFonts w:asciiTheme="minorHAnsi" w:hAnsiTheme="minorHAnsi" w:cstheme="minorHAnsi"/>
          <w:b w:val="0"/>
          <w:bCs w:val="0"/>
        </w:rPr>
      </w:pPr>
    </w:p>
    <w:p w:rsidR="00EA0A8A" w:rsidRPr="00CD51EF" w:rsidRDefault="00EA0A8A" w:rsidP="00EA0A8A">
      <w:pPr>
        <w:jc w:val="both"/>
        <w:rPr>
          <w:rFonts w:asciiTheme="minorHAnsi" w:hAnsiTheme="minorHAnsi" w:cstheme="minorHAnsi"/>
          <w:b w:val="0"/>
          <w:bCs w:val="0"/>
        </w:rPr>
      </w:pPr>
    </w:p>
    <w:p w:rsidR="000E7422" w:rsidRPr="00CD51EF" w:rsidRDefault="000E7422">
      <w:pPr>
        <w:rPr>
          <w:rFonts w:asciiTheme="minorHAnsi" w:hAnsiTheme="minorHAnsi" w:cstheme="minorHAnsi"/>
        </w:rPr>
      </w:pPr>
    </w:p>
    <w:sectPr w:rsidR="000E7422" w:rsidRPr="00CD51EF" w:rsidSect="00C36310">
      <w:footerReference w:type="default" r:id="rId18"/>
      <w:pgSz w:w="11907" w:h="16840" w:code="9"/>
      <w:pgMar w:top="1134" w:right="1134" w:bottom="1134"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1C" w:rsidRDefault="00402D1C" w:rsidP="00EA0A8A">
      <w:r>
        <w:separator/>
      </w:r>
    </w:p>
  </w:endnote>
  <w:endnote w:type="continuationSeparator" w:id="0">
    <w:p w:rsidR="00402D1C" w:rsidRDefault="00402D1C" w:rsidP="00EA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10" w:rsidRDefault="00C36310">
    <w:pPr>
      <w:pStyle w:val="Kjene"/>
      <w:jc w:val="center"/>
      <w:rPr>
        <w:rFonts w:cs="Arial"/>
      </w:rPr>
    </w:pPr>
    <w:r>
      <w:rPr>
        <w:rFonts w:cs="Arial"/>
      </w:rPr>
      <w:fldChar w:fldCharType="begin"/>
    </w:r>
    <w:r>
      <w:rPr>
        <w:rFonts w:cs="Arial"/>
      </w:rPr>
      <w:instrText>PAGE   \* MERGEFORMAT</w:instrText>
    </w:r>
    <w:r>
      <w:rPr>
        <w:rFonts w:cs="Arial"/>
      </w:rPr>
      <w:fldChar w:fldCharType="separate"/>
    </w:r>
    <w:r w:rsidR="00AB7E47">
      <w:rPr>
        <w:rFonts w:cs="Arial"/>
        <w:noProof/>
      </w:rPr>
      <w:t>2</w:t>
    </w:r>
    <w:r>
      <w:rPr>
        <w:rFonts w:cs="Arial"/>
      </w:rPr>
      <w:fldChar w:fldCharType="end"/>
    </w:r>
  </w:p>
  <w:p w:rsidR="00C36310" w:rsidRDefault="00C36310" w:rsidP="00C36310">
    <w:pPr>
      <w:pStyle w:val="Kjene"/>
      <w:tabs>
        <w:tab w:val="clear" w:pos="4153"/>
        <w:tab w:val="clear" w:pos="8306"/>
        <w:tab w:val="left" w:pos="5820"/>
      </w:tabs>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10" w:rsidRDefault="00C36310">
    <w:pPr>
      <w:pStyle w:val="Kjene"/>
      <w:jc w:val="center"/>
      <w:rPr>
        <w:rFonts w:cs="Arial"/>
      </w:rPr>
    </w:pPr>
  </w:p>
  <w:p w:rsidR="00C36310" w:rsidRDefault="00C363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10" w:rsidRPr="00655A64" w:rsidRDefault="00C36310">
    <w:pPr>
      <w:pStyle w:val="Kjene"/>
      <w:jc w:val="center"/>
      <w:rPr>
        <w:rFonts w:ascii="Times New Roman" w:hAnsi="Times New Roman"/>
      </w:rPr>
    </w:pPr>
    <w:r w:rsidRPr="00655A64">
      <w:rPr>
        <w:rFonts w:ascii="Times New Roman" w:hAnsi="Times New Roman"/>
      </w:rPr>
      <w:fldChar w:fldCharType="begin"/>
    </w:r>
    <w:r w:rsidRPr="00655A64">
      <w:rPr>
        <w:rFonts w:ascii="Times New Roman" w:hAnsi="Times New Roman"/>
      </w:rPr>
      <w:instrText>PAGE   \* MERGEFORMAT</w:instrText>
    </w:r>
    <w:r w:rsidRPr="00655A64">
      <w:rPr>
        <w:rFonts w:ascii="Times New Roman" w:hAnsi="Times New Roman"/>
      </w:rPr>
      <w:fldChar w:fldCharType="separate"/>
    </w:r>
    <w:r w:rsidR="00AB7E47">
      <w:rPr>
        <w:rFonts w:ascii="Times New Roman" w:hAnsi="Times New Roman"/>
        <w:noProof/>
      </w:rPr>
      <w:t>18</w:t>
    </w:r>
    <w:r w:rsidRPr="00655A64">
      <w:rPr>
        <w:rFonts w:ascii="Times New Roman" w:hAnsi="Times New Roman"/>
      </w:rPr>
      <w:fldChar w:fldCharType="end"/>
    </w:r>
  </w:p>
  <w:p w:rsidR="00C36310" w:rsidRDefault="00C36310" w:rsidP="00C36310">
    <w:pPr>
      <w:pStyle w:val="Kjene"/>
      <w:tabs>
        <w:tab w:val="clear" w:pos="4153"/>
        <w:tab w:val="clear" w:pos="8306"/>
        <w:tab w:val="left" w:pos="5820"/>
      </w:tabs>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1C" w:rsidRDefault="00402D1C" w:rsidP="00EA0A8A">
      <w:r>
        <w:separator/>
      </w:r>
    </w:p>
  </w:footnote>
  <w:footnote w:type="continuationSeparator" w:id="0">
    <w:p w:rsidR="00402D1C" w:rsidRDefault="00402D1C" w:rsidP="00EA0A8A">
      <w:r>
        <w:continuationSeparator/>
      </w:r>
    </w:p>
  </w:footnote>
  <w:footnote w:id="1">
    <w:p w:rsidR="00C36310" w:rsidRPr="009F6B5E" w:rsidRDefault="00C36310" w:rsidP="00EA0A8A">
      <w:pPr>
        <w:pStyle w:val="Vresteksts"/>
        <w:rPr>
          <w:rFonts w:ascii="Times New Roman" w:hAnsi="Times New Roman"/>
        </w:rPr>
      </w:pPr>
      <w:r>
        <w:rPr>
          <w:rStyle w:val="Vresatsauce"/>
          <w:rFonts w:cs="Arial"/>
        </w:rPr>
        <w:footnoteRef/>
      </w:r>
      <w:r>
        <w:rPr>
          <w:rFonts w:cs="Arial"/>
        </w:rPr>
        <w:t xml:space="preserve"> </w:t>
      </w:r>
      <w:r w:rsidRPr="009F6B5E">
        <w:rPr>
          <w:rFonts w:ascii="Times New Roman" w:hAnsi="Times New Roman"/>
        </w:rPr>
        <w:t>Izziņas un citus dokumentus, kurus izsniedz kompetentās institūcijas, pasūtītājs pieņem un atzīst, ja tie izdoti ne agrāk kā vienu mēnesi pirms to iesniegšanas dienas.</w:t>
      </w:r>
    </w:p>
  </w:footnote>
  <w:footnote w:id="2">
    <w:p w:rsidR="00C36310" w:rsidRPr="009F6B5E" w:rsidRDefault="00C36310" w:rsidP="00EA0A8A">
      <w:pPr>
        <w:pStyle w:val="Vresteksts"/>
        <w:rPr>
          <w:rFonts w:ascii="Times New Roman" w:hAnsi="Times New Roman"/>
        </w:rPr>
      </w:pPr>
      <w:r w:rsidRPr="009F6B5E">
        <w:rPr>
          <w:rStyle w:val="Vresatsauce"/>
          <w:rFonts w:ascii="Times New Roman" w:hAnsi="Times New Roman"/>
        </w:rPr>
        <w:footnoteRef/>
      </w:r>
      <w:r w:rsidRPr="009F6B5E">
        <w:rPr>
          <w:rFonts w:ascii="Times New Roman" w:hAnsi="Times New Roman"/>
        </w:rPr>
        <w:t xml:space="preserve"> Par pēdējiem 3 (gadiem) gadiem iepirkuma nolikuma 3.7.punkta izpratnē ir uzskatāms laika periods - trīs gadi atpakaļ no iepirkuma izsludināšanas dienas t.i.</w:t>
      </w:r>
      <w:r>
        <w:rPr>
          <w:rFonts w:ascii="Times New Roman" w:hAnsi="Times New Roman"/>
        </w:rPr>
        <w:t>, 201</w:t>
      </w:r>
      <w:r w:rsidR="004E3C3A">
        <w:rPr>
          <w:rFonts w:ascii="Times New Roman" w:hAnsi="Times New Roman"/>
        </w:rPr>
        <w:t>8</w:t>
      </w:r>
      <w:r>
        <w:rPr>
          <w:rFonts w:ascii="Times New Roman" w:hAnsi="Times New Roman"/>
        </w:rPr>
        <w:t>.,</w:t>
      </w:r>
      <w:r w:rsidRPr="009F6B5E">
        <w:rPr>
          <w:rFonts w:ascii="Times New Roman" w:hAnsi="Times New Roman"/>
        </w:rPr>
        <w:t xml:space="preserve"> 201</w:t>
      </w:r>
      <w:r w:rsidR="004E3C3A">
        <w:rPr>
          <w:rFonts w:ascii="Times New Roman" w:hAnsi="Times New Roman"/>
        </w:rPr>
        <w:t>9., 2020</w:t>
      </w:r>
      <w:r>
        <w:rPr>
          <w:rFonts w:ascii="Times New Roman" w:hAnsi="Times New Roman"/>
        </w:rPr>
        <w:t xml:space="preserve">, </w:t>
      </w:r>
      <w:r w:rsidRPr="009F6B5E">
        <w:rPr>
          <w:rFonts w:ascii="Times New Roman" w:hAnsi="Times New Roman"/>
        </w:rPr>
        <w:t>.</w:t>
      </w:r>
      <w:r>
        <w:rPr>
          <w:rFonts w:ascii="Times New Roman" w:hAnsi="Times New Roman"/>
        </w:rPr>
        <w:t>202</w:t>
      </w:r>
      <w:r w:rsidR="004E3C3A">
        <w:rPr>
          <w:rFonts w:ascii="Times New Roman" w:hAnsi="Times New Roman"/>
        </w:rPr>
        <w:t>1</w:t>
      </w:r>
      <w:r>
        <w:rPr>
          <w:rFonts w:ascii="Times New Roman" w:hAnsi="Times New Roman"/>
        </w:rPr>
        <w:t>.,</w:t>
      </w:r>
      <w:r w:rsidRPr="009F6B5E">
        <w:rPr>
          <w:rFonts w:ascii="Times New Roman" w:hAnsi="Times New Roman"/>
        </w:rPr>
        <w:t xml:space="preserve"> līdz piedāvājuma iesniegšanas termiņa beigām.</w:t>
      </w:r>
    </w:p>
  </w:footnote>
  <w:footnote w:id="3">
    <w:p w:rsidR="00C36310" w:rsidRPr="00DF27B2" w:rsidRDefault="00C36310" w:rsidP="00EA0A8A">
      <w:pPr>
        <w:pStyle w:val="Vresteksts"/>
        <w:rPr>
          <w:rFonts w:ascii="Times New Roman" w:hAnsi="Times New Roman"/>
        </w:rPr>
      </w:pPr>
      <w:r w:rsidRPr="00DF27B2">
        <w:rPr>
          <w:rStyle w:val="Vresatsauce"/>
          <w:rFonts w:ascii="Times New Roman" w:hAnsi="Times New Roman"/>
        </w:rPr>
        <w:footnoteRef/>
      </w:r>
      <w:r w:rsidRPr="00DF27B2">
        <w:rPr>
          <w:rFonts w:ascii="Times New Roman" w:hAnsi="Times New Roman"/>
        </w:rPr>
        <w:t xml:space="preserve"> Cena – kas tiek vērtēta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10" w:rsidRDefault="00C36310">
    <w:pPr>
      <w:pStyle w:val="Galvene"/>
      <w:jc w:val="center"/>
      <w:rPr>
        <w:rFonts w:cs="Arial"/>
      </w:rPr>
    </w:pPr>
  </w:p>
  <w:p w:rsidR="00C36310" w:rsidRDefault="00C36310">
    <w:pPr>
      <w:pStyle w:val="Galven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213"/>
    <w:multiLevelType w:val="multilevel"/>
    <w:tmpl w:val="98BE366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B63DBA"/>
    <w:multiLevelType w:val="multilevel"/>
    <w:tmpl w:val="E51E493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36406"/>
    <w:multiLevelType w:val="hybridMultilevel"/>
    <w:tmpl w:val="021A11E2"/>
    <w:lvl w:ilvl="0" w:tplc="84A29A44">
      <w:start w:val="1"/>
      <w:numFmt w:val="bullet"/>
      <w:lvlText w:val=""/>
      <w:lvlJc w:val="left"/>
      <w:pPr>
        <w:tabs>
          <w:tab w:val="num" w:pos="1080"/>
        </w:tabs>
        <w:ind w:left="106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D6173E5"/>
    <w:multiLevelType w:val="hybridMultilevel"/>
    <w:tmpl w:val="C1DCC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DEB3579"/>
    <w:multiLevelType w:val="hybridMultilevel"/>
    <w:tmpl w:val="64A4755E"/>
    <w:lvl w:ilvl="0" w:tplc="353A713C">
      <w:start w:val="1"/>
      <w:numFmt w:val="decimal"/>
      <w:lvlText w:val="%1."/>
      <w:lvlJc w:val="left"/>
      <w:pPr>
        <w:ind w:left="420" w:hanging="360"/>
      </w:pPr>
      <w:rPr>
        <w:rFonts w:hint="default"/>
        <w:b/>
        <w:bCs/>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6">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0F23A8B"/>
    <w:multiLevelType w:val="hybridMultilevel"/>
    <w:tmpl w:val="7156561C"/>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
    <w:nsid w:val="1AC94A37"/>
    <w:multiLevelType w:val="multilevel"/>
    <w:tmpl w:val="589A7142"/>
    <w:lvl w:ilvl="0">
      <w:start w:val="3"/>
      <w:numFmt w:val="decimal"/>
      <w:lvlText w:val="%1."/>
      <w:lvlJc w:val="left"/>
      <w:pPr>
        <w:ind w:left="540" w:hanging="540"/>
      </w:pPr>
      <w:rPr>
        <w:rFonts w:eastAsia="Times New Roman" w:hint="default"/>
      </w:rPr>
    </w:lvl>
    <w:lvl w:ilvl="1">
      <w:start w:val="1"/>
      <w:numFmt w:val="decimal"/>
      <w:lvlText w:val="%1.%2."/>
      <w:lvlJc w:val="left"/>
      <w:pPr>
        <w:ind w:left="1080" w:hanging="540"/>
      </w:pPr>
      <w:rPr>
        <w:rFonts w:eastAsia="Times New Roman" w:hint="default"/>
      </w:rPr>
    </w:lvl>
    <w:lvl w:ilvl="2">
      <w:start w:val="1"/>
      <w:numFmt w:val="decimal"/>
      <w:lvlText w:val="%3."/>
      <w:lvlJc w:val="left"/>
      <w:pPr>
        <w:ind w:left="1800" w:hanging="720"/>
      </w:pPr>
      <w:rPr>
        <w:rFonts w:ascii="Calibri" w:eastAsia="Times New Roman" w:hAnsi="Calibri" w:cs="Calibri"/>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3780" w:hanging="108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220" w:hanging="144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9">
    <w:nsid w:val="1B4319E3"/>
    <w:multiLevelType w:val="multilevel"/>
    <w:tmpl w:val="9A6ED7A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3C20995"/>
    <w:multiLevelType w:val="multilevel"/>
    <w:tmpl w:val="8CAE858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D472A0"/>
    <w:multiLevelType w:val="multilevel"/>
    <w:tmpl w:val="4518191E"/>
    <w:lvl w:ilvl="0">
      <w:start w:val="3"/>
      <w:numFmt w:val="decimal"/>
      <w:lvlText w:val="%1."/>
      <w:lvlJc w:val="left"/>
      <w:pPr>
        <w:ind w:left="1353" w:hanging="360"/>
      </w:pPr>
      <w:rPr>
        <w:rFonts w:hint="default"/>
      </w:rPr>
    </w:lvl>
    <w:lvl w:ilvl="1">
      <w:start w:val="1"/>
      <w:numFmt w:val="decimal"/>
      <w:lvlText w:val="%1.%2."/>
      <w:lvlJc w:val="left"/>
      <w:pPr>
        <w:ind w:left="720" w:hanging="36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E930502"/>
    <w:multiLevelType w:val="multilevel"/>
    <w:tmpl w:val="83E67E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E824B4"/>
    <w:multiLevelType w:val="hybridMultilevel"/>
    <w:tmpl w:val="14148CD6"/>
    <w:lvl w:ilvl="0" w:tplc="53763ADE">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3F1686A"/>
    <w:multiLevelType w:val="hybridMultilevel"/>
    <w:tmpl w:val="5A26D166"/>
    <w:lvl w:ilvl="0" w:tplc="04090011">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D05189"/>
    <w:multiLevelType w:val="multilevel"/>
    <w:tmpl w:val="FC88737E"/>
    <w:lvl w:ilvl="0">
      <w:start w:val="2"/>
      <w:numFmt w:val="decimal"/>
      <w:lvlText w:val="%1."/>
      <w:lvlJc w:val="left"/>
      <w:pPr>
        <w:ind w:left="360" w:hanging="360"/>
      </w:pPr>
      <w:rPr>
        <w:rFonts w:hint="default"/>
        <w:b/>
        <w:bCs/>
      </w:rPr>
    </w:lvl>
    <w:lvl w:ilvl="1">
      <w:start w:val="1"/>
      <w:numFmt w:val="decimal"/>
      <w:lvlText w:val="%1.%2."/>
      <w:lvlJc w:val="left"/>
      <w:pPr>
        <w:ind w:left="4755" w:hanging="360"/>
      </w:pPr>
      <w:rPr>
        <w:rFonts w:hint="default"/>
        <w:b/>
        <w:bCs/>
        <w:sz w:val="24"/>
        <w:szCs w:val="24"/>
      </w:rPr>
    </w:lvl>
    <w:lvl w:ilvl="2">
      <w:start w:val="1"/>
      <w:numFmt w:val="decimal"/>
      <w:lvlText w:val="%1.%2.%3."/>
      <w:lvlJc w:val="left"/>
      <w:pPr>
        <w:ind w:left="1680"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6">
    <w:nsid w:val="3D9B2A02"/>
    <w:multiLevelType w:val="hybridMultilevel"/>
    <w:tmpl w:val="B2BA1BB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7">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nsid w:val="3DEA7F9F"/>
    <w:multiLevelType w:val="hybridMultilevel"/>
    <w:tmpl w:val="E9EA5B5C"/>
    <w:lvl w:ilvl="0" w:tplc="6E9A988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E4E0A2F"/>
    <w:multiLevelType w:val="multilevel"/>
    <w:tmpl w:val="F47A6CF4"/>
    <w:lvl w:ilvl="0">
      <w:start w:val="3"/>
      <w:numFmt w:val="decimal"/>
      <w:lvlText w:val="%1."/>
      <w:lvlJc w:val="left"/>
      <w:pPr>
        <w:ind w:left="480" w:hanging="480"/>
      </w:pPr>
      <w:rPr>
        <w:rFonts w:hint="default"/>
      </w:rPr>
    </w:lvl>
    <w:lvl w:ilvl="1">
      <w:start w:val="10"/>
      <w:numFmt w:val="decimal"/>
      <w:pStyle w:val="Style1"/>
      <w:lvlText w:val="%1.%2."/>
      <w:lvlJc w:val="left"/>
      <w:pPr>
        <w:ind w:left="1020" w:hanging="48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3F83580A"/>
    <w:multiLevelType w:val="multilevel"/>
    <w:tmpl w:val="53E885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2">
    <w:nsid w:val="44C87079"/>
    <w:multiLevelType w:val="hybridMultilevel"/>
    <w:tmpl w:val="467A2AAE"/>
    <w:lvl w:ilvl="0" w:tplc="D8E0CCF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A0E2D93"/>
    <w:multiLevelType w:val="hybridMultilevel"/>
    <w:tmpl w:val="4AE6EFA8"/>
    <w:lvl w:ilvl="0" w:tplc="0426000F">
      <w:start w:val="1"/>
      <w:numFmt w:val="decimal"/>
      <w:lvlText w:val="%1."/>
      <w:lvlJc w:val="left"/>
      <w:pPr>
        <w:ind w:left="1147" w:hanging="360"/>
      </w:pPr>
    </w:lvl>
    <w:lvl w:ilvl="1" w:tplc="04260019">
      <w:start w:val="1"/>
      <w:numFmt w:val="lowerLetter"/>
      <w:lvlText w:val="%2."/>
      <w:lvlJc w:val="left"/>
      <w:pPr>
        <w:ind w:left="1867" w:hanging="360"/>
      </w:pPr>
    </w:lvl>
    <w:lvl w:ilvl="2" w:tplc="0426001B">
      <w:start w:val="1"/>
      <w:numFmt w:val="lowerRoman"/>
      <w:lvlText w:val="%3."/>
      <w:lvlJc w:val="right"/>
      <w:pPr>
        <w:ind w:left="2587" w:hanging="180"/>
      </w:pPr>
    </w:lvl>
    <w:lvl w:ilvl="3" w:tplc="0426000F">
      <w:start w:val="1"/>
      <w:numFmt w:val="decimal"/>
      <w:lvlText w:val="%4."/>
      <w:lvlJc w:val="left"/>
      <w:pPr>
        <w:ind w:left="3307" w:hanging="360"/>
      </w:pPr>
    </w:lvl>
    <w:lvl w:ilvl="4" w:tplc="04260019">
      <w:start w:val="1"/>
      <w:numFmt w:val="lowerLetter"/>
      <w:lvlText w:val="%5."/>
      <w:lvlJc w:val="left"/>
      <w:pPr>
        <w:ind w:left="4027" w:hanging="360"/>
      </w:pPr>
    </w:lvl>
    <w:lvl w:ilvl="5" w:tplc="0426001B">
      <w:start w:val="1"/>
      <w:numFmt w:val="lowerRoman"/>
      <w:lvlText w:val="%6."/>
      <w:lvlJc w:val="right"/>
      <w:pPr>
        <w:ind w:left="4747" w:hanging="180"/>
      </w:pPr>
    </w:lvl>
    <w:lvl w:ilvl="6" w:tplc="0426000F">
      <w:start w:val="1"/>
      <w:numFmt w:val="decimal"/>
      <w:lvlText w:val="%7."/>
      <w:lvlJc w:val="left"/>
      <w:pPr>
        <w:ind w:left="5467" w:hanging="360"/>
      </w:pPr>
    </w:lvl>
    <w:lvl w:ilvl="7" w:tplc="04260019">
      <w:start w:val="1"/>
      <w:numFmt w:val="lowerLetter"/>
      <w:lvlText w:val="%8."/>
      <w:lvlJc w:val="left"/>
      <w:pPr>
        <w:ind w:left="6187" w:hanging="360"/>
      </w:pPr>
    </w:lvl>
    <w:lvl w:ilvl="8" w:tplc="0426001B">
      <w:start w:val="1"/>
      <w:numFmt w:val="lowerRoman"/>
      <w:lvlText w:val="%9."/>
      <w:lvlJc w:val="right"/>
      <w:pPr>
        <w:ind w:left="6907" w:hanging="180"/>
      </w:pPr>
    </w:lvl>
  </w:abstractNum>
  <w:abstractNum w:abstractNumId="24">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6">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55B65E75"/>
    <w:multiLevelType w:val="hybridMultilevel"/>
    <w:tmpl w:val="D7046870"/>
    <w:lvl w:ilvl="0" w:tplc="288E3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6DA3F74"/>
    <w:multiLevelType w:val="hybridMultilevel"/>
    <w:tmpl w:val="E8AA5782"/>
    <w:lvl w:ilvl="0" w:tplc="0426000D">
      <w:start w:val="1"/>
      <w:numFmt w:val="bullet"/>
      <w:lvlText w:val=""/>
      <w:lvlJc w:val="left"/>
      <w:pPr>
        <w:ind w:left="1146" w:hanging="360"/>
      </w:pPr>
      <w:rPr>
        <w:rFonts w:ascii="Wingdings" w:hAnsi="Wingdings" w:cs="Wingdings"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30">
    <w:nsid w:val="5739743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82C6604"/>
    <w:multiLevelType w:val="multilevel"/>
    <w:tmpl w:val="CF7C8518"/>
    <w:lvl w:ilvl="0">
      <w:start w:val="2"/>
      <w:numFmt w:val="decimal"/>
      <w:lvlText w:val="%1"/>
      <w:lvlJc w:val="left"/>
      <w:pPr>
        <w:ind w:left="420" w:hanging="420"/>
      </w:pPr>
      <w:rPr>
        <w:rFonts w:hint="default"/>
        <w:b/>
      </w:rPr>
    </w:lvl>
    <w:lvl w:ilvl="1">
      <w:start w:val="1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87E13EC"/>
    <w:multiLevelType w:val="hybridMultilevel"/>
    <w:tmpl w:val="0D3AE0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5A7D2F08"/>
    <w:multiLevelType w:val="multilevel"/>
    <w:tmpl w:val="E0FE23E0"/>
    <w:lvl w:ilvl="0">
      <w:start w:val="6"/>
      <w:numFmt w:val="decimal"/>
      <w:lvlText w:val="%1."/>
      <w:lvlJc w:val="left"/>
      <w:pPr>
        <w:ind w:left="465" w:hanging="465"/>
      </w:pPr>
      <w:rPr>
        <w:rFonts w:hint="default"/>
        <w:b/>
        <w:bCs/>
        <w:i w:val="0"/>
        <w:iCs w:val="0"/>
        <w:w w:val="99"/>
        <w:sz w:val="24"/>
        <w:szCs w:val="24"/>
      </w:rPr>
    </w:lvl>
    <w:lvl w:ilvl="1">
      <w:start w:val="2"/>
      <w:numFmt w:val="decimal"/>
      <w:lvlText w:val="%1.%2."/>
      <w:lvlJc w:val="left"/>
      <w:pPr>
        <w:ind w:left="1185" w:hanging="465"/>
      </w:pPr>
      <w:rPr>
        <w:rFonts w:hint="default"/>
        <w:w w:val="99"/>
      </w:rPr>
    </w:lvl>
    <w:lvl w:ilvl="2">
      <w:start w:val="1"/>
      <w:numFmt w:val="decimal"/>
      <w:lvlText w:val="%1.%2.%3."/>
      <w:lvlJc w:val="left"/>
      <w:pPr>
        <w:ind w:left="1430" w:hanging="720"/>
      </w:pPr>
      <w:rPr>
        <w:rFonts w:hint="default"/>
        <w:w w:val="99"/>
      </w:rPr>
    </w:lvl>
    <w:lvl w:ilvl="3">
      <w:start w:val="1"/>
      <w:numFmt w:val="decimal"/>
      <w:lvlText w:val="%1.%2.%3.%4."/>
      <w:lvlJc w:val="left"/>
      <w:pPr>
        <w:ind w:left="2880" w:hanging="720"/>
      </w:pPr>
      <w:rPr>
        <w:rFonts w:hint="default"/>
        <w:w w:val="99"/>
      </w:rPr>
    </w:lvl>
    <w:lvl w:ilvl="4">
      <w:start w:val="1"/>
      <w:numFmt w:val="decimal"/>
      <w:lvlText w:val="%1.%2.%3.%4.%5."/>
      <w:lvlJc w:val="left"/>
      <w:pPr>
        <w:ind w:left="3960" w:hanging="1080"/>
      </w:pPr>
      <w:rPr>
        <w:rFonts w:hint="default"/>
        <w:w w:val="99"/>
      </w:rPr>
    </w:lvl>
    <w:lvl w:ilvl="5">
      <w:start w:val="1"/>
      <w:numFmt w:val="decimal"/>
      <w:lvlText w:val="%1.%2.%3.%4.%5.%6."/>
      <w:lvlJc w:val="left"/>
      <w:pPr>
        <w:ind w:left="4680" w:hanging="1080"/>
      </w:pPr>
      <w:rPr>
        <w:rFonts w:hint="default"/>
        <w:w w:val="99"/>
      </w:rPr>
    </w:lvl>
    <w:lvl w:ilvl="6">
      <w:start w:val="1"/>
      <w:numFmt w:val="decimal"/>
      <w:lvlText w:val="%1.%2.%3.%4.%5.%6.%7."/>
      <w:lvlJc w:val="left"/>
      <w:pPr>
        <w:ind w:left="5760" w:hanging="1440"/>
      </w:pPr>
      <w:rPr>
        <w:rFonts w:hint="default"/>
        <w:w w:val="99"/>
      </w:rPr>
    </w:lvl>
    <w:lvl w:ilvl="7">
      <w:start w:val="1"/>
      <w:numFmt w:val="decimal"/>
      <w:lvlText w:val="%1.%2.%3.%4.%5.%6.%7.%8."/>
      <w:lvlJc w:val="left"/>
      <w:pPr>
        <w:ind w:left="6480" w:hanging="1440"/>
      </w:pPr>
      <w:rPr>
        <w:rFonts w:hint="default"/>
        <w:w w:val="99"/>
      </w:rPr>
    </w:lvl>
    <w:lvl w:ilvl="8">
      <w:start w:val="1"/>
      <w:numFmt w:val="decimal"/>
      <w:lvlText w:val="%1.%2.%3.%4.%5.%6.%7.%8.%9."/>
      <w:lvlJc w:val="left"/>
      <w:pPr>
        <w:ind w:left="7560" w:hanging="1800"/>
      </w:pPr>
      <w:rPr>
        <w:rFonts w:hint="default"/>
        <w:w w:val="99"/>
      </w:rPr>
    </w:lvl>
  </w:abstractNum>
  <w:abstractNum w:abstractNumId="34">
    <w:nsid w:val="5C2D626B"/>
    <w:multiLevelType w:val="hybridMultilevel"/>
    <w:tmpl w:val="14E26B14"/>
    <w:lvl w:ilvl="0" w:tplc="41F4A39E">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EDE23A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2E547EC"/>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679637DE"/>
    <w:multiLevelType w:val="multilevel"/>
    <w:tmpl w:val="00C27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ED52DD8"/>
    <w:multiLevelType w:val="hybridMultilevel"/>
    <w:tmpl w:val="F5CE756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nsid w:val="75DD7E36"/>
    <w:multiLevelType w:val="multilevel"/>
    <w:tmpl w:val="74AEBB16"/>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nsid w:val="7DB13FF3"/>
    <w:multiLevelType w:val="hybridMultilevel"/>
    <w:tmpl w:val="2084C9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nsid w:val="7F5E1B71"/>
    <w:multiLevelType w:val="hybridMultilevel"/>
    <w:tmpl w:val="EF3206E6"/>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abstractNumId w:val="21"/>
  </w:num>
  <w:num w:numId="2">
    <w:abstractNumId w:val="6"/>
  </w:num>
  <w:num w:numId="3">
    <w:abstractNumId w:val="26"/>
  </w:num>
  <w:num w:numId="4">
    <w:abstractNumId w:val="27"/>
  </w:num>
  <w:num w:numId="5">
    <w:abstractNumId w:val="24"/>
  </w:num>
  <w:num w:numId="6">
    <w:abstractNumId w:val="25"/>
  </w:num>
  <w:num w:numId="7">
    <w:abstractNumId w:val="17"/>
  </w:num>
  <w:num w:numId="8">
    <w:abstractNumId w:val="22"/>
  </w:num>
  <w:num w:numId="9">
    <w:abstractNumId w:val="28"/>
  </w:num>
  <w:num w:numId="10">
    <w:abstractNumId w:val="38"/>
  </w:num>
  <w:num w:numId="11">
    <w:abstractNumId w:val="5"/>
  </w:num>
  <w:num w:numId="12">
    <w:abstractNumId w:val="29"/>
  </w:num>
  <w:num w:numId="13">
    <w:abstractNumId w:val="18"/>
  </w:num>
  <w:num w:numId="14">
    <w:abstractNumId w:val="13"/>
  </w:num>
  <w:num w:numId="15">
    <w:abstractNumId w:val="34"/>
  </w:num>
  <w:num w:numId="16">
    <w:abstractNumId w:val="14"/>
  </w:num>
  <w:num w:numId="17">
    <w:abstractNumId w:val="2"/>
  </w:num>
  <w:num w:numId="18">
    <w:abstractNumId w:val="15"/>
  </w:num>
  <w:num w:numId="19">
    <w:abstractNumId w:val="11"/>
  </w:num>
  <w:num w:numId="20">
    <w:abstractNumId w:val="1"/>
  </w:num>
  <w:num w:numId="21">
    <w:abstractNumId w:val="33"/>
  </w:num>
  <w:num w:numId="22">
    <w:abstractNumId w:val="19"/>
  </w:num>
  <w:num w:numId="23">
    <w:abstractNumId w:val="3"/>
  </w:num>
  <w:num w:numId="24">
    <w:abstractNumId w:val="20"/>
  </w:num>
  <w:num w:numId="25">
    <w:abstractNumId w:val="12"/>
  </w:num>
  <w:num w:numId="26">
    <w:abstractNumId w:val="39"/>
  </w:num>
  <w:num w:numId="27">
    <w:abstractNumId w:val="0"/>
  </w:num>
  <w:num w:numId="28">
    <w:abstractNumId w:val="37"/>
  </w:num>
  <w:num w:numId="29">
    <w:abstractNumId w:val="16"/>
  </w:num>
  <w:num w:numId="30">
    <w:abstractNumId w:val="36"/>
  </w:num>
  <w:num w:numId="31">
    <w:abstractNumId w:val="10"/>
  </w:num>
  <w:num w:numId="32">
    <w:abstractNumId w:val="7"/>
  </w:num>
  <w:num w:numId="33">
    <w:abstractNumId w:val="40"/>
  </w:num>
  <w:num w:numId="34">
    <w:abstractNumId w:val="23"/>
  </w:num>
  <w:num w:numId="35">
    <w:abstractNumId w:val="32"/>
  </w:num>
  <w:num w:numId="36">
    <w:abstractNumId w:val="30"/>
  </w:num>
  <w:num w:numId="37">
    <w:abstractNumId w:val="35"/>
  </w:num>
  <w:num w:numId="38">
    <w:abstractNumId w:val="4"/>
  </w:num>
  <w:num w:numId="39">
    <w:abstractNumId w:val="9"/>
  </w:num>
  <w:num w:numId="40">
    <w:abstractNumId w:val="8"/>
  </w:num>
  <w:num w:numId="41">
    <w:abstractNumId w:val="3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8A"/>
    <w:rsid w:val="000E7422"/>
    <w:rsid w:val="001358E5"/>
    <w:rsid w:val="001970D9"/>
    <w:rsid w:val="00230189"/>
    <w:rsid w:val="00274017"/>
    <w:rsid w:val="002B12A8"/>
    <w:rsid w:val="0030605F"/>
    <w:rsid w:val="00402D1C"/>
    <w:rsid w:val="004E3C3A"/>
    <w:rsid w:val="00583BBC"/>
    <w:rsid w:val="005D3014"/>
    <w:rsid w:val="00AB7E47"/>
    <w:rsid w:val="00AE3C69"/>
    <w:rsid w:val="00B768E0"/>
    <w:rsid w:val="00C36310"/>
    <w:rsid w:val="00CD51EF"/>
    <w:rsid w:val="00CD71F8"/>
    <w:rsid w:val="00DA4D6B"/>
    <w:rsid w:val="00E90F35"/>
    <w:rsid w:val="00EA0A8A"/>
    <w:rsid w:val="00FB5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Parasts">
    <w:name w:val="Normal"/>
    <w:qFormat/>
    <w:rsid w:val="00EA0A8A"/>
    <w:pPr>
      <w:spacing w:after="0" w:line="240" w:lineRule="auto"/>
    </w:pPr>
    <w:rPr>
      <w:rFonts w:ascii="Arial" w:eastAsia="Times New Roman" w:hAnsi="Arial" w:cs="Arial"/>
      <w:b/>
      <w:bCs/>
      <w:sz w:val="24"/>
      <w:szCs w:val="24"/>
    </w:rPr>
  </w:style>
  <w:style w:type="paragraph" w:styleId="Virsraksts1">
    <w:name w:val="heading 1"/>
    <w:aliases w:val="H1"/>
    <w:basedOn w:val="Parasts"/>
    <w:next w:val="Virsraksts2"/>
    <w:link w:val="Virsraksts1Rakstz"/>
    <w:uiPriority w:val="99"/>
    <w:qFormat/>
    <w:rsid w:val="00EA0A8A"/>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EA0A8A"/>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EA0A8A"/>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EA0A8A"/>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EA0A8A"/>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EA0A8A"/>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EA0A8A"/>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EA0A8A"/>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EA0A8A"/>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rsid w:val="00EA0A8A"/>
    <w:rPr>
      <w:rFonts w:ascii="Times New Roman Bold" w:eastAsia="Times New Roman" w:hAnsi="Times New Roman Bold" w:cs="Times New Roman Bold"/>
      <w:b/>
      <w:bCs/>
      <w:sz w:val="24"/>
      <w:szCs w:val="24"/>
      <w:lang w:eastAsia="lv-LV"/>
    </w:rPr>
  </w:style>
  <w:style w:type="character" w:customStyle="1" w:styleId="Virsraksts2Rakstz">
    <w:name w:val="Virsraksts 2 Rakstz."/>
    <w:basedOn w:val="Noklusjumarindkopasfonts"/>
    <w:link w:val="Virsraksts2"/>
    <w:uiPriority w:val="99"/>
    <w:rsid w:val="00EA0A8A"/>
    <w:rPr>
      <w:rFonts w:ascii="Times New Roman Bold" w:eastAsia="Times New Roman" w:hAnsi="Times New Roman Bold" w:cs="Times New Roman Bold"/>
      <w:b/>
      <w:bCs/>
      <w:sz w:val="24"/>
      <w:szCs w:val="24"/>
    </w:rPr>
  </w:style>
  <w:style w:type="character" w:customStyle="1" w:styleId="Virsraksts3Rakstz">
    <w:name w:val="Virsraksts 3 Rakstz."/>
    <w:basedOn w:val="Noklusjumarindkopasfonts"/>
    <w:link w:val="Virsraksts3"/>
    <w:uiPriority w:val="99"/>
    <w:rsid w:val="00EA0A8A"/>
    <w:rPr>
      <w:rFonts w:ascii="Arial" w:eastAsia="Times New Roman" w:hAnsi="Arial" w:cs="Times New Roman"/>
      <w:b/>
      <w:bCs/>
      <w:sz w:val="32"/>
      <w:szCs w:val="32"/>
      <w:lang w:eastAsia="lv-LV"/>
    </w:rPr>
  </w:style>
  <w:style w:type="character" w:customStyle="1" w:styleId="Virsraksts4Rakstz">
    <w:name w:val="Virsraksts 4 Rakstz."/>
    <w:basedOn w:val="Noklusjumarindkopasfonts"/>
    <w:link w:val="Virsraksts4"/>
    <w:uiPriority w:val="99"/>
    <w:rsid w:val="00EA0A8A"/>
    <w:rPr>
      <w:rFonts w:ascii="Arial" w:eastAsia="Times New Roman" w:hAnsi="Arial" w:cs="Times New Roman"/>
      <w:b/>
      <w:bCs/>
      <w:sz w:val="28"/>
      <w:szCs w:val="28"/>
    </w:rPr>
  </w:style>
  <w:style w:type="character" w:customStyle="1" w:styleId="Virsraksts5Rakstz">
    <w:name w:val="Virsraksts 5 Rakstz."/>
    <w:basedOn w:val="Noklusjumarindkopasfonts"/>
    <w:link w:val="Virsraksts5"/>
    <w:uiPriority w:val="99"/>
    <w:rsid w:val="00EA0A8A"/>
    <w:rPr>
      <w:rFonts w:ascii="Arial" w:eastAsia="Times New Roman" w:hAnsi="Arial" w:cs="Times New Roman"/>
      <w:b/>
      <w:bCs/>
      <w:sz w:val="24"/>
      <w:szCs w:val="24"/>
    </w:rPr>
  </w:style>
  <w:style w:type="character" w:customStyle="1" w:styleId="Virsraksts6Rakstz">
    <w:name w:val="Virsraksts 6 Rakstz."/>
    <w:basedOn w:val="Noklusjumarindkopasfonts"/>
    <w:link w:val="Virsraksts6"/>
    <w:uiPriority w:val="99"/>
    <w:rsid w:val="00EA0A8A"/>
    <w:rPr>
      <w:rFonts w:ascii="Arial" w:eastAsia="Times New Roman" w:hAnsi="Arial" w:cs="Times New Roman"/>
      <w:b/>
      <w:bCs/>
      <w:sz w:val="28"/>
      <w:szCs w:val="28"/>
    </w:rPr>
  </w:style>
  <w:style w:type="character" w:customStyle="1" w:styleId="Virsraksts7Rakstz">
    <w:name w:val="Virsraksts 7 Rakstz."/>
    <w:basedOn w:val="Noklusjumarindkopasfonts"/>
    <w:link w:val="Virsraksts7"/>
    <w:uiPriority w:val="99"/>
    <w:rsid w:val="00EA0A8A"/>
    <w:rPr>
      <w:rFonts w:ascii="Arial" w:eastAsia="Times New Roman" w:hAnsi="Arial" w:cs="Times New Roman"/>
      <w:sz w:val="24"/>
      <w:szCs w:val="24"/>
    </w:rPr>
  </w:style>
  <w:style w:type="character" w:customStyle="1" w:styleId="Virsraksts8Rakstz">
    <w:name w:val="Virsraksts 8 Rakstz."/>
    <w:basedOn w:val="Noklusjumarindkopasfonts"/>
    <w:link w:val="Virsraksts8"/>
    <w:uiPriority w:val="99"/>
    <w:rsid w:val="00EA0A8A"/>
    <w:rPr>
      <w:rFonts w:ascii="Arial" w:eastAsia="Times New Roman" w:hAnsi="Arial" w:cs="Times New Roman"/>
      <w:i/>
      <w:iCs/>
      <w:sz w:val="24"/>
      <w:szCs w:val="24"/>
    </w:rPr>
  </w:style>
  <w:style w:type="character" w:customStyle="1" w:styleId="Virsraksts9Rakstz">
    <w:name w:val="Virsraksts 9 Rakstz."/>
    <w:basedOn w:val="Noklusjumarindkopasfonts"/>
    <w:link w:val="Virsraksts9"/>
    <w:uiPriority w:val="99"/>
    <w:rsid w:val="00EA0A8A"/>
    <w:rPr>
      <w:rFonts w:ascii="Arial" w:eastAsia="Times New Roman" w:hAnsi="Arial" w:cs="Arial"/>
    </w:rPr>
  </w:style>
  <w:style w:type="paragraph" w:customStyle="1" w:styleId="Style2">
    <w:name w:val="Style2"/>
    <w:basedOn w:val="Virsraksts2"/>
    <w:uiPriority w:val="99"/>
    <w:rsid w:val="00EA0A8A"/>
    <w:rPr>
      <w:rFonts w:ascii="Arial" w:hAnsi="Arial" w:cs="Times New Roman"/>
      <w:b w:val="0"/>
      <w:bCs w:val="0"/>
    </w:rPr>
  </w:style>
  <w:style w:type="paragraph" w:styleId="Sarakstarindkopa">
    <w:name w:val="List Paragraph"/>
    <w:aliases w:val="Strip"/>
    <w:basedOn w:val="Parasts"/>
    <w:link w:val="SarakstarindkopaRakstz"/>
    <w:uiPriority w:val="99"/>
    <w:qFormat/>
    <w:rsid w:val="00EA0A8A"/>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EA0A8A"/>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rsid w:val="00EA0A8A"/>
    <w:rPr>
      <w:rFonts w:ascii="Arial" w:eastAsia="Times New Roman" w:hAnsi="Arial" w:cs="Times New Roman"/>
    </w:rPr>
  </w:style>
  <w:style w:type="paragraph" w:customStyle="1" w:styleId="naisf">
    <w:name w:val="naisf"/>
    <w:basedOn w:val="Parasts"/>
    <w:uiPriority w:val="99"/>
    <w:rsid w:val="00EA0A8A"/>
    <w:pPr>
      <w:spacing w:before="100" w:beforeAutospacing="1" w:after="100" w:afterAutospacing="1"/>
      <w:jc w:val="both"/>
    </w:pPr>
    <w:rPr>
      <w:rFonts w:cs="Times New Roman"/>
      <w:b w:val="0"/>
      <w:bCs w:val="0"/>
      <w:lang w:val="en-GB"/>
    </w:rPr>
  </w:style>
  <w:style w:type="character" w:styleId="Hipersaite">
    <w:name w:val="Hyperlink"/>
    <w:uiPriority w:val="99"/>
    <w:rsid w:val="00EA0A8A"/>
    <w:rPr>
      <w:rFonts w:cs="Times New Roman"/>
      <w:color w:val="0000FF"/>
      <w:u w:val="single"/>
    </w:rPr>
  </w:style>
  <w:style w:type="paragraph" w:styleId="Galvene">
    <w:name w:val="header"/>
    <w:basedOn w:val="Parasts"/>
    <w:link w:val="GalveneRakstz"/>
    <w:uiPriority w:val="99"/>
    <w:rsid w:val="00EA0A8A"/>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uiPriority w:val="99"/>
    <w:rsid w:val="00EA0A8A"/>
    <w:rPr>
      <w:rFonts w:ascii="Arial" w:eastAsia="Times New Roman" w:hAnsi="Arial" w:cs="Times New Roman"/>
      <w:sz w:val="24"/>
      <w:szCs w:val="24"/>
    </w:rPr>
  </w:style>
  <w:style w:type="paragraph" w:styleId="Pamatteksts2">
    <w:name w:val="Body Text 2"/>
    <w:basedOn w:val="Parasts"/>
    <w:link w:val="Pamatteksts2Rakstz"/>
    <w:uiPriority w:val="99"/>
    <w:semiHidden/>
    <w:rsid w:val="00EA0A8A"/>
    <w:pPr>
      <w:spacing w:after="120" w:line="480" w:lineRule="auto"/>
    </w:pPr>
  </w:style>
  <w:style w:type="character" w:customStyle="1" w:styleId="Pamatteksts2Rakstz">
    <w:name w:val="Pamatteksts 2 Rakstz."/>
    <w:basedOn w:val="Noklusjumarindkopasfonts"/>
    <w:link w:val="Pamatteksts2"/>
    <w:uiPriority w:val="99"/>
    <w:semiHidden/>
    <w:rsid w:val="00EA0A8A"/>
    <w:rPr>
      <w:rFonts w:ascii="Arial" w:eastAsia="Times New Roman" w:hAnsi="Arial" w:cs="Arial"/>
      <w:b/>
      <w:bCs/>
      <w:sz w:val="24"/>
      <w:szCs w:val="24"/>
    </w:rPr>
  </w:style>
  <w:style w:type="paragraph" w:styleId="Pamattekstsaratkpi">
    <w:name w:val="Body Text Indent"/>
    <w:basedOn w:val="Parasts"/>
    <w:link w:val="PamattekstsaratkpiRakstz"/>
    <w:uiPriority w:val="99"/>
    <w:semiHidden/>
    <w:rsid w:val="00EA0A8A"/>
    <w:pPr>
      <w:spacing w:after="120"/>
      <w:ind w:left="283"/>
    </w:pPr>
  </w:style>
  <w:style w:type="character" w:customStyle="1" w:styleId="PamattekstsaratkpiRakstz">
    <w:name w:val="Pamatteksts ar atkāpi Rakstz."/>
    <w:basedOn w:val="Noklusjumarindkopasfonts"/>
    <w:link w:val="Pamattekstsaratkpi"/>
    <w:uiPriority w:val="99"/>
    <w:semiHidden/>
    <w:rsid w:val="00EA0A8A"/>
    <w:rPr>
      <w:rFonts w:ascii="Arial" w:eastAsia="Times New Roman" w:hAnsi="Arial" w:cs="Arial"/>
      <w:b/>
      <w:bCs/>
      <w:sz w:val="24"/>
      <w:szCs w:val="24"/>
    </w:rPr>
  </w:style>
  <w:style w:type="paragraph" w:styleId="Tekstabloks">
    <w:name w:val="Block Text"/>
    <w:basedOn w:val="Parasts"/>
    <w:uiPriority w:val="99"/>
    <w:semiHidden/>
    <w:rsid w:val="00EA0A8A"/>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EA0A8A"/>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rsid w:val="00EA0A8A"/>
    <w:rPr>
      <w:rFonts w:ascii="Arial" w:eastAsia="Times New Roman" w:hAnsi="Arial" w:cs="Times New Roman"/>
      <w:sz w:val="24"/>
      <w:szCs w:val="24"/>
    </w:rPr>
  </w:style>
  <w:style w:type="paragraph" w:styleId="Nosaukums">
    <w:name w:val="Title"/>
    <w:basedOn w:val="Parasts"/>
    <w:link w:val="NosaukumsRakstz"/>
    <w:qFormat/>
    <w:rsid w:val="00EA0A8A"/>
    <w:pPr>
      <w:jc w:val="center"/>
    </w:pPr>
    <w:rPr>
      <w:rFonts w:cs="Times New Roman"/>
      <w:b w:val="0"/>
      <w:bCs w:val="0"/>
      <w:sz w:val="32"/>
      <w:szCs w:val="32"/>
    </w:rPr>
  </w:style>
  <w:style w:type="character" w:customStyle="1" w:styleId="NosaukumsRakstz">
    <w:name w:val="Nosaukums Rakstz."/>
    <w:basedOn w:val="Noklusjumarindkopasfonts"/>
    <w:link w:val="Nosaukums"/>
    <w:rsid w:val="00EA0A8A"/>
    <w:rPr>
      <w:rFonts w:ascii="Arial" w:eastAsia="Times New Roman" w:hAnsi="Arial" w:cs="Times New Roman"/>
      <w:sz w:val="32"/>
      <w:szCs w:val="32"/>
    </w:rPr>
  </w:style>
  <w:style w:type="character" w:styleId="Lappusesnumurs">
    <w:name w:val="page number"/>
    <w:uiPriority w:val="99"/>
    <w:semiHidden/>
    <w:rsid w:val="00EA0A8A"/>
    <w:rPr>
      <w:rFonts w:cs="Times New Roman"/>
    </w:rPr>
  </w:style>
  <w:style w:type="paragraph" w:styleId="Vresteksts">
    <w:name w:val="footnote text"/>
    <w:basedOn w:val="Parasts"/>
    <w:link w:val="VrestekstsRakstz"/>
    <w:uiPriority w:val="99"/>
    <w:semiHidden/>
    <w:rsid w:val="00EA0A8A"/>
    <w:rPr>
      <w:rFonts w:cs="Times New Roman"/>
      <w:b w:val="0"/>
      <w:bCs w:val="0"/>
      <w:sz w:val="20"/>
      <w:szCs w:val="20"/>
    </w:rPr>
  </w:style>
  <w:style w:type="character" w:customStyle="1" w:styleId="VrestekstsRakstz">
    <w:name w:val="Vēres teksts Rakstz."/>
    <w:basedOn w:val="Noklusjumarindkopasfonts"/>
    <w:link w:val="Vresteksts"/>
    <w:uiPriority w:val="99"/>
    <w:semiHidden/>
    <w:rsid w:val="00EA0A8A"/>
    <w:rPr>
      <w:rFonts w:ascii="Arial" w:eastAsia="Times New Roman" w:hAnsi="Arial" w:cs="Times New Roman"/>
      <w:sz w:val="20"/>
      <w:szCs w:val="20"/>
    </w:rPr>
  </w:style>
  <w:style w:type="paragraph" w:styleId="Saturs1">
    <w:name w:val="toc 1"/>
    <w:basedOn w:val="Parasts"/>
    <w:next w:val="Parasts"/>
    <w:autoRedefine/>
    <w:uiPriority w:val="99"/>
    <w:semiHidden/>
    <w:rsid w:val="00EA0A8A"/>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EA0A8A"/>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EA0A8A"/>
    <w:rPr>
      <w:rFonts w:cs="Times New Roman"/>
      <w:b w:val="0"/>
      <w:bCs w:val="0"/>
    </w:rPr>
  </w:style>
  <w:style w:type="character" w:customStyle="1" w:styleId="Pamatteksts3Rakstz">
    <w:name w:val="Pamatteksts 3 Rakstz."/>
    <w:basedOn w:val="Noklusjumarindkopasfonts"/>
    <w:link w:val="Pamatteksts3"/>
    <w:uiPriority w:val="99"/>
    <w:rsid w:val="00EA0A8A"/>
    <w:rPr>
      <w:rFonts w:ascii="Arial" w:eastAsia="Times New Roman" w:hAnsi="Arial" w:cs="Times New Roman"/>
      <w:sz w:val="24"/>
      <w:szCs w:val="24"/>
    </w:rPr>
  </w:style>
  <w:style w:type="paragraph" w:styleId="Pamattekstaatkpe2">
    <w:name w:val="Body Text Indent 2"/>
    <w:basedOn w:val="Parasts"/>
    <w:link w:val="Pamattekstaatkpe2Rakstz"/>
    <w:uiPriority w:val="99"/>
    <w:semiHidden/>
    <w:rsid w:val="00EA0A8A"/>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EA0A8A"/>
    <w:rPr>
      <w:rFonts w:ascii="Arial" w:eastAsia="Times New Roman" w:hAnsi="Arial" w:cs="Times New Roman"/>
      <w:sz w:val="24"/>
      <w:szCs w:val="24"/>
    </w:rPr>
  </w:style>
  <w:style w:type="paragraph" w:styleId="Pamattekstaatkpe3">
    <w:name w:val="Body Text Indent 3"/>
    <w:basedOn w:val="Parasts"/>
    <w:link w:val="Pamattekstaatkpe3Rakstz"/>
    <w:uiPriority w:val="99"/>
    <w:semiHidden/>
    <w:rsid w:val="00EA0A8A"/>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EA0A8A"/>
    <w:rPr>
      <w:rFonts w:ascii="Arial" w:eastAsia="Times New Roman" w:hAnsi="Arial" w:cs="Times New Roman"/>
      <w:sz w:val="24"/>
      <w:szCs w:val="24"/>
    </w:rPr>
  </w:style>
  <w:style w:type="paragraph" w:styleId="Saraksts">
    <w:name w:val="List"/>
    <w:basedOn w:val="Parasts"/>
    <w:uiPriority w:val="99"/>
    <w:semiHidden/>
    <w:rsid w:val="00EA0A8A"/>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EA0A8A"/>
    <w:pPr>
      <w:ind w:left="578" w:hanging="578"/>
    </w:pPr>
    <w:rPr>
      <w:rFonts w:cs="Arial"/>
    </w:rPr>
  </w:style>
  <w:style w:type="table" w:styleId="Reatabula">
    <w:name w:val="Table Grid"/>
    <w:basedOn w:val="Parastatabula"/>
    <w:uiPriority w:val="99"/>
    <w:rsid w:val="00EA0A8A"/>
    <w:pPr>
      <w:spacing w:after="0" w:line="240" w:lineRule="auto"/>
    </w:pPr>
    <w:rPr>
      <w:rFonts w:ascii="Arial" w:eastAsia="Times New Roman" w:hAnsi="Arial"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EA0A8A"/>
    <w:rPr>
      <w:rFonts w:ascii="Arial" w:hAnsi="Arial" w:cs="Times New Roman"/>
    </w:rPr>
  </w:style>
  <w:style w:type="paragraph" w:customStyle="1" w:styleId="Punkts">
    <w:name w:val="Punkts"/>
    <w:basedOn w:val="Parasts"/>
    <w:next w:val="Apakpunkts"/>
    <w:uiPriority w:val="99"/>
    <w:rsid w:val="00EA0A8A"/>
    <w:pPr>
      <w:numPr>
        <w:numId w:val="2"/>
      </w:numPr>
    </w:pPr>
    <w:rPr>
      <w:sz w:val="20"/>
      <w:szCs w:val="20"/>
      <w:lang w:eastAsia="lv-LV"/>
    </w:rPr>
  </w:style>
  <w:style w:type="paragraph" w:customStyle="1" w:styleId="Apakpunkts">
    <w:name w:val="Apakšpunkts"/>
    <w:basedOn w:val="Parasts"/>
    <w:link w:val="ApakpunktsChar"/>
    <w:uiPriority w:val="99"/>
    <w:rsid w:val="00EA0A8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EA0A8A"/>
    <w:pPr>
      <w:numPr>
        <w:ilvl w:val="2"/>
        <w:numId w:val="2"/>
      </w:numPr>
      <w:jc w:val="both"/>
    </w:pPr>
    <w:rPr>
      <w:b w:val="0"/>
      <w:bCs w:val="0"/>
      <w:sz w:val="20"/>
      <w:szCs w:val="20"/>
      <w:lang w:eastAsia="lv-LV"/>
    </w:rPr>
  </w:style>
  <w:style w:type="paragraph" w:customStyle="1" w:styleId="Rindkopa">
    <w:name w:val="Rindkopa"/>
    <w:basedOn w:val="Parasts"/>
    <w:next w:val="Punkts"/>
    <w:uiPriority w:val="99"/>
    <w:rsid w:val="00EA0A8A"/>
    <w:pPr>
      <w:ind w:left="851"/>
      <w:jc w:val="both"/>
    </w:pPr>
    <w:rPr>
      <w:b w:val="0"/>
      <w:bCs w:val="0"/>
      <w:sz w:val="20"/>
      <w:szCs w:val="20"/>
      <w:lang w:eastAsia="lv-LV"/>
    </w:rPr>
  </w:style>
  <w:style w:type="character" w:styleId="Vresatsauce">
    <w:name w:val="footnote reference"/>
    <w:uiPriority w:val="99"/>
    <w:semiHidden/>
    <w:rsid w:val="00EA0A8A"/>
    <w:rPr>
      <w:rFonts w:cs="Times New Roman"/>
      <w:vertAlign w:val="superscript"/>
    </w:rPr>
  </w:style>
  <w:style w:type="character" w:customStyle="1" w:styleId="ApakpunktsChar">
    <w:name w:val="Apakšpunkts Char"/>
    <w:link w:val="Apakpunkts"/>
    <w:uiPriority w:val="99"/>
    <w:locked/>
    <w:rsid w:val="00EA0A8A"/>
    <w:rPr>
      <w:rFonts w:ascii="Arial" w:eastAsia="Times New Roman" w:hAnsi="Arial" w:cs="Arial"/>
      <w:b/>
      <w:bCs/>
      <w:sz w:val="20"/>
      <w:szCs w:val="20"/>
      <w:lang w:eastAsia="lv-LV"/>
    </w:rPr>
  </w:style>
  <w:style w:type="character" w:customStyle="1" w:styleId="apple-style-span">
    <w:name w:val="apple-style-span"/>
    <w:uiPriority w:val="99"/>
    <w:rsid w:val="00EA0A8A"/>
    <w:rPr>
      <w:rFonts w:cs="Times New Roman"/>
    </w:rPr>
  </w:style>
  <w:style w:type="character" w:customStyle="1" w:styleId="ParagrfsChar">
    <w:name w:val="Paragrāfs Char"/>
    <w:link w:val="Paragrfs"/>
    <w:uiPriority w:val="99"/>
    <w:locked/>
    <w:rsid w:val="00EA0A8A"/>
    <w:rPr>
      <w:rFonts w:ascii="Arial" w:eastAsia="Times New Roman" w:hAnsi="Arial" w:cs="Arial"/>
      <w:sz w:val="20"/>
      <w:szCs w:val="20"/>
      <w:lang w:eastAsia="lv-LV"/>
    </w:rPr>
  </w:style>
  <w:style w:type="paragraph" w:styleId="Balonteksts">
    <w:name w:val="Balloon Text"/>
    <w:basedOn w:val="Parasts"/>
    <w:link w:val="BalontekstsRakstz"/>
    <w:uiPriority w:val="99"/>
    <w:semiHidden/>
    <w:rsid w:val="00EA0A8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A0A8A"/>
    <w:rPr>
      <w:rFonts w:ascii="Tahoma" w:eastAsia="Times New Roman" w:hAnsi="Tahoma" w:cs="Tahoma"/>
      <w:b/>
      <w:bCs/>
      <w:sz w:val="16"/>
      <w:szCs w:val="16"/>
    </w:rPr>
  </w:style>
  <w:style w:type="paragraph" w:styleId="Saturardtjavirsraksts">
    <w:name w:val="TOC Heading"/>
    <w:basedOn w:val="Virsraksts1"/>
    <w:next w:val="Parasts"/>
    <w:uiPriority w:val="99"/>
    <w:qFormat/>
    <w:rsid w:val="00EA0A8A"/>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EA0A8A"/>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99"/>
    <w:qFormat/>
    <w:rsid w:val="00EA0A8A"/>
    <w:pPr>
      <w:spacing w:after="0" w:line="240" w:lineRule="auto"/>
    </w:pPr>
    <w:rPr>
      <w:rFonts w:ascii="Arial" w:eastAsia="Times New Roman" w:hAnsi="Arial" w:cs="Arial"/>
      <w:b/>
      <w:bCs/>
      <w:sz w:val="24"/>
      <w:szCs w:val="24"/>
    </w:rPr>
  </w:style>
  <w:style w:type="character" w:styleId="Izmantotahipersaite">
    <w:name w:val="FollowedHyperlink"/>
    <w:uiPriority w:val="99"/>
    <w:semiHidden/>
    <w:rsid w:val="00EA0A8A"/>
    <w:rPr>
      <w:rFonts w:cs="Times New Roman"/>
      <w:color w:val="800080"/>
      <w:u w:val="single"/>
    </w:rPr>
  </w:style>
  <w:style w:type="character" w:customStyle="1" w:styleId="c3">
    <w:name w:val="c3"/>
    <w:uiPriority w:val="99"/>
    <w:rsid w:val="00EA0A8A"/>
    <w:rPr>
      <w:rFonts w:cs="Times New Roman"/>
    </w:rPr>
  </w:style>
  <w:style w:type="paragraph" w:customStyle="1" w:styleId="Default">
    <w:name w:val="Default"/>
    <w:uiPriority w:val="99"/>
    <w:rsid w:val="00EA0A8A"/>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customStyle="1" w:styleId="ListParagraph1">
    <w:name w:val="List Paragraph1"/>
    <w:basedOn w:val="Parasts"/>
    <w:uiPriority w:val="99"/>
    <w:rsid w:val="00EA0A8A"/>
    <w:pPr>
      <w:ind w:left="720"/>
    </w:pPr>
    <w:rPr>
      <w:rFonts w:cs="Times New Roman"/>
      <w:b w:val="0"/>
      <w:bCs w:val="0"/>
      <w:lang w:eastAsia="lv-LV"/>
    </w:rPr>
  </w:style>
  <w:style w:type="character" w:customStyle="1" w:styleId="Bodytext">
    <w:name w:val="Body text_"/>
    <w:link w:val="BodyText4"/>
    <w:uiPriority w:val="99"/>
    <w:locked/>
    <w:rsid w:val="00EA0A8A"/>
    <w:rPr>
      <w:rFonts w:cs="Times New Roman"/>
      <w:sz w:val="23"/>
      <w:szCs w:val="23"/>
      <w:shd w:val="clear" w:color="auto" w:fill="FFFFFF"/>
    </w:rPr>
  </w:style>
  <w:style w:type="paragraph" w:customStyle="1" w:styleId="BodyText4">
    <w:name w:val="Body Text4"/>
    <w:basedOn w:val="Parasts"/>
    <w:link w:val="Bodytext"/>
    <w:uiPriority w:val="99"/>
    <w:rsid w:val="00EA0A8A"/>
    <w:pPr>
      <w:shd w:val="clear" w:color="auto" w:fill="FFFFFF"/>
      <w:spacing w:after="3780" w:line="274" w:lineRule="exact"/>
      <w:ind w:hanging="2260"/>
      <w:jc w:val="right"/>
    </w:pPr>
    <w:rPr>
      <w:rFonts w:asciiTheme="minorHAnsi" w:eastAsiaTheme="minorHAnsi" w:hAnsiTheme="minorHAnsi" w:cs="Times New Roman"/>
      <w:b w:val="0"/>
      <w:bCs w:val="0"/>
      <w:sz w:val="23"/>
      <w:szCs w:val="23"/>
    </w:rPr>
  </w:style>
  <w:style w:type="paragraph" w:styleId="Alfabtiskaisrdtjs1">
    <w:name w:val="index 1"/>
    <w:basedOn w:val="Parasts"/>
    <w:next w:val="Parasts"/>
    <w:autoRedefine/>
    <w:uiPriority w:val="99"/>
    <w:semiHidden/>
    <w:rsid w:val="00EA0A8A"/>
    <w:pPr>
      <w:jc w:val="center"/>
    </w:pPr>
    <w:rPr>
      <w:rFonts w:cs="Times New Roman"/>
      <w:lang w:eastAsia="lv-LV"/>
    </w:rPr>
  </w:style>
  <w:style w:type="paragraph" w:customStyle="1" w:styleId="Numeracija">
    <w:name w:val="Numeracija"/>
    <w:basedOn w:val="Parasts"/>
    <w:uiPriority w:val="99"/>
    <w:rsid w:val="00EA0A8A"/>
    <w:pPr>
      <w:numPr>
        <w:numId w:val="7"/>
      </w:numPr>
      <w:jc w:val="both"/>
    </w:pPr>
    <w:rPr>
      <w:rFonts w:cs="Times New Roman"/>
      <w:b w:val="0"/>
      <w:bCs w:val="0"/>
      <w:sz w:val="26"/>
      <w:szCs w:val="26"/>
      <w:lang w:val="en-US"/>
    </w:rPr>
  </w:style>
  <w:style w:type="paragraph" w:customStyle="1" w:styleId="Textbody">
    <w:name w:val="Text body"/>
    <w:basedOn w:val="Parasts"/>
    <w:uiPriority w:val="99"/>
    <w:rsid w:val="00EA0A8A"/>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EA0A8A"/>
    <w:pPr>
      <w:widowControl w:val="0"/>
      <w:numPr>
        <w:ilvl w:val="1"/>
        <w:numId w:val="22"/>
      </w:numPr>
      <w:autoSpaceDE w:val="0"/>
      <w:autoSpaceDN w:val="0"/>
      <w:adjustRightInd w:val="0"/>
      <w:spacing w:after="0" w:line="240" w:lineRule="auto"/>
      <w:ind w:left="426" w:right="-20" w:hanging="426"/>
      <w:jc w:val="both"/>
    </w:pPr>
    <w:rPr>
      <w:rFonts w:ascii="Arial" w:eastAsia="Times New Roman" w:hAnsi="Arial" w:cs="Times New Roman"/>
      <w:b/>
      <w:bCs/>
      <w:spacing w:val="-2"/>
      <w:w w:val="99"/>
      <w:sz w:val="24"/>
      <w:szCs w:val="24"/>
    </w:rPr>
  </w:style>
  <w:style w:type="character" w:styleId="Komentraatsauce">
    <w:name w:val="annotation reference"/>
    <w:uiPriority w:val="99"/>
    <w:semiHidden/>
    <w:rsid w:val="00EA0A8A"/>
    <w:rPr>
      <w:rFonts w:cs="Times New Roman"/>
      <w:sz w:val="16"/>
      <w:szCs w:val="16"/>
    </w:rPr>
  </w:style>
  <w:style w:type="paragraph" w:styleId="Komentrateksts">
    <w:name w:val="annotation text"/>
    <w:basedOn w:val="Parasts"/>
    <w:link w:val="KomentratekstsRakstz"/>
    <w:uiPriority w:val="99"/>
    <w:semiHidden/>
    <w:rsid w:val="00EA0A8A"/>
    <w:rPr>
      <w:sz w:val="20"/>
      <w:szCs w:val="20"/>
    </w:rPr>
  </w:style>
  <w:style w:type="character" w:customStyle="1" w:styleId="KomentratekstsRakstz">
    <w:name w:val="Komentāra teksts Rakstz."/>
    <w:basedOn w:val="Noklusjumarindkopasfonts"/>
    <w:link w:val="Komentrateksts"/>
    <w:uiPriority w:val="99"/>
    <w:semiHidden/>
    <w:rsid w:val="00EA0A8A"/>
    <w:rPr>
      <w:rFonts w:ascii="Arial" w:eastAsia="Times New Roman" w:hAnsi="Arial" w:cs="Arial"/>
      <w:b/>
      <w:bCs/>
      <w:sz w:val="20"/>
      <w:szCs w:val="20"/>
    </w:rPr>
  </w:style>
  <w:style w:type="paragraph" w:styleId="Komentratma">
    <w:name w:val="annotation subject"/>
    <w:basedOn w:val="Komentrateksts"/>
    <w:next w:val="Komentrateksts"/>
    <w:link w:val="KomentratmaRakstz"/>
    <w:uiPriority w:val="99"/>
    <w:semiHidden/>
    <w:rsid w:val="00EA0A8A"/>
  </w:style>
  <w:style w:type="character" w:customStyle="1" w:styleId="KomentratmaRakstz">
    <w:name w:val="Komentāra tēma Rakstz."/>
    <w:basedOn w:val="KomentratekstsRakstz"/>
    <w:link w:val="Komentratma"/>
    <w:uiPriority w:val="99"/>
    <w:semiHidden/>
    <w:rsid w:val="00EA0A8A"/>
    <w:rPr>
      <w:rFonts w:ascii="Arial" w:eastAsia="Times New Roman" w:hAnsi="Arial" w:cs="Arial"/>
      <w:b/>
      <w:bCs/>
      <w:sz w:val="20"/>
      <w:szCs w:val="20"/>
    </w:rPr>
  </w:style>
  <w:style w:type="paragraph" w:styleId="Apakvirsraksts">
    <w:name w:val="Subtitle"/>
    <w:basedOn w:val="Parasts"/>
    <w:link w:val="ApakvirsrakstsRakstz"/>
    <w:uiPriority w:val="99"/>
    <w:qFormat/>
    <w:rsid w:val="00EA0A8A"/>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rsid w:val="00EA0A8A"/>
    <w:rPr>
      <w:rFonts w:ascii="Arial" w:eastAsia="Times New Roman" w:hAnsi="Arial" w:cs="Times New Roman"/>
      <w:b/>
      <w:bCs/>
      <w:sz w:val="28"/>
      <w:szCs w:val="28"/>
      <w:lang w:val="fr-BE" w:eastAsia="lv-LV"/>
    </w:rPr>
  </w:style>
  <w:style w:type="character" w:customStyle="1" w:styleId="FontStyle15">
    <w:name w:val="Font Style15"/>
    <w:uiPriority w:val="99"/>
    <w:rsid w:val="00EA0A8A"/>
    <w:rPr>
      <w:rFonts w:ascii="Times New Roman" w:hAnsi="Times New Roman" w:cs="Times New Roman"/>
      <w:sz w:val="22"/>
      <w:szCs w:val="22"/>
    </w:rPr>
  </w:style>
  <w:style w:type="paragraph" w:customStyle="1" w:styleId="Style5">
    <w:name w:val="Style5"/>
    <w:basedOn w:val="Parasts"/>
    <w:uiPriority w:val="99"/>
    <w:rsid w:val="00EA0A8A"/>
    <w:pPr>
      <w:widowControl w:val="0"/>
      <w:suppressAutoHyphens/>
      <w:autoSpaceDE w:val="0"/>
      <w:spacing w:line="276" w:lineRule="exact"/>
      <w:jc w:val="both"/>
    </w:pPr>
    <w:rPr>
      <w:rFonts w:cs="Times New Roman"/>
      <w:b w:val="0"/>
      <w:bCs w:val="0"/>
      <w:lang w:eastAsia="ar-SA"/>
    </w:rPr>
  </w:style>
  <w:style w:type="character" w:styleId="Izteiksmgs">
    <w:name w:val="Strong"/>
    <w:uiPriority w:val="99"/>
    <w:qFormat/>
    <w:rsid w:val="00EA0A8A"/>
    <w:rPr>
      <w:rFonts w:cs="Times New Roman"/>
      <w:b/>
      <w:bCs/>
    </w:rPr>
  </w:style>
  <w:style w:type="character" w:customStyle="1" w:styleId="st">
    <w:name w:val="st"/>
    <w:uiPriority w:val="99"/>
    <w:rsid w:val="00EA0A8A"/>
    <w:rPr>
      <w:rFonts w:cs="Times New Roman"/>
    </w:rPr>
  </w:style>
  <w:style w:type="paragraph" w:styleId="Prskatjums">
    <w:name w:val="Revision"/>
    <w:hidden/>
    <w:uiPriority w:val="99"/>
    <w:semiHidden/>
    <w:rsid w:val="00EA0A8A"/>
    <w:pPr>
      <w:spacing w:after="0" w:line="240" w:lineRule="auto"/>
    </w:pPr>
    <w:rPr>
      <w:rFonts w:ascii="Arial" w:eastAsia="Times New Roman" w:hAnsi="Arial" w:cs="Arial"/>
      <w:b/>
      <w:bCs/>
      <w:sz w:val="24"/>
      <w:szCs w:val="24"/>
    </w:rPr>
  </w:style>
  <w:style w:type="numbering" w:customStyle="1" w:styleId="WW8Num85">
    <w:name w:val="WW8Num85"/>
    <w:rsid w:val="00EA0A8A"/>
    <w:pPr>
      <w:numPr>
        <w:numId w:val="23"/>
      </w:numPr>
    </w:pPr>
  </w:style>
  <w:style w:type="numbering" w:styleId="111111">
    <w:name w:val="Outline List 2"/>
    <w:basedOn w:val="Bezsaraksta"/>
    <w:uiPriority w:val="99"/>
    <w:semiHidden/>
    <w:unhideWhenUsed/>
    <w:rsid w:val="00EA0A8A"/>
    <w:pPr>
      <w:numPr>
        <w:numId w:val="6"/>
      </w:numPr>
    </w:pPr>
  </w:style>
  <w:style w:type="character" w:customStyle="1" w:styleId="Neatrisintapieminana1">
    <w:name w:val="Neatrisināta pieminēšana1"/>
    <w:basedOn w:val="Noklusjumarindkopasfonts"/>
    <w:uiPriority w:val="99"/>
    <w:semiHidden/>
    <w:unhideWhenUsed/>
    <w:rsid w:val="00EA0A8A"/>
    <w:rPr>
      <w:color w:val="605E5C"/>
      <w:shd w:val="clear" w:color="auto" w:fill="E1DFDD"/>
    </w:rPr>
  </w:style>
  <w:style w:type="character" w:customStyle="1" w:styleId="SarakstarindkopaRakstz">
    <w:name w:val="Saraksta rindkopa Rakstz."/>
    <w:aliases w:val="Strip Rakstz."/>
    <w:link w:val="Sarakstarindkopa"/>
    <w:uiPriority w:val="99"/>
    <w:locked/>
    <w:rsid w:val="00EA0A8A"/>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Parasts">
    <w:name w:val="Normal"/>
    <w:qFormat/>
    <w:rsid w:val="00EA0A8A"/>
    <w:pPr>
      <w:spacing w:after="0" w:line="240" w:lineRule="auto"/>
    </w:pPr>
    <w:rPr>
      <w:rFonts w:ascii="Arial" w:eastAsia="Times New Roman" w:hAnsi="Arial" w:cs="Arial"/>
      <w:b/>
      <w:bCs/>
      <w:sz w:val="24"/>
      <w:szCs w:val="24"/>
    </w:rPr>
  </w:style>
  <w:style w:type="paragraph" w:styleId="Virsraksts1">
    <w:name w:val="heading 1"/>
    <w:aliases w:val="H1"/>
    <w:basedOn w:val="Parasts"/>
    <w:next w:val="Virsraksts2"/>
    <w:link w:val="Virsraksts1Rakstz"/>
    <w:uiPriority w:val="99"/>
    <w:qFormat/>
    <w:rsid w:val="00EA0A8A"/>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EA0A8A"/>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EA0A8A"/>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EA0A8A"/>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EA0A8A"/>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EA0A8A"/>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EA0A8A"/>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EA0A8A"/>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EA0A8A"/>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rsid w:val="00EA0A8A"/>
    <w:rPr>
      <w:rFonts w:ascii="Times New Roman Bold" w:eastAsia="Times New Roman" w:hAnsi="Times New Roman Bold" w:cs="Times New Roman Bold"/>
      <w:b/>
      <w:bCs/>
      <w:sz w:val="24"/>
      <w:szCs w:val="24"/>
      <w:lang w:eastAsia="lv-LV"/>
    </w:rPr>
  </w:style>
  <w:style w:type="character" w:customStyle="1" w:styleId="Virsraksts2Rakstz">
    <w:name w:val="Virsraksts 2 Rakstz."/>
    <w:basedOn w:val="Noklusjumarindkopasfonts"/>
    <w:link w:val="Virsraksts2"/>
    <w:uiPriority w:val="99"/>
    <w:rsid w:val="00EA0A8A"/>
    <w:rPr>
      <w:rFonts w:ascii="Times New Roman Bold" w:eastAsia="Times New Roman" w:hAnsi="Times New Roman Bold" w:cs="Times New Roman Bold"/>
      <w:b/>
      <w:bCs/>
      <w:sz w:val="24"/>
      <w:szCs w:val="24"/>
    </w:rPr>
  </w:style>
  <w:style w:type="character" w:customStyle="1" w:styleId="Virsraksts3Rakstz">
    <w:name w:val="Virsraksts 3 Rakstz."/>
    <w:basedOn w:val="Noklusjumarindkopasfonts"/>
    <w:link w:val="Virsraksts3"/>
    <w:uiPriority w:val="99"/>
    <w:rsid w:val="00EA0A8A"/>
    <w:rPr>
      <w:rFonts w:ascii="Arial" w:eastAsia="Times New Roman" w:hAnsi="Arial" w:cs="Times New Roman"/>
      <w:b/>
      <w:bCs/>
      <w:sz w:val="32"/>
      <w:szCs w:val="32"/>
      <w:lang w:eastAsia="lv-LV"/>
    </w:rPr>
  </w:style>
  <w:style w:type="character" w:customStyle="1" w:styleId="Virsraksts4Rakstz">
    <w:name w:val="Virsraksts 4 Rakstz."/>
    <w:basedOn w:val="Noklusjumarindkopasfonts"/>
    <w:link w:val="Virsraksts4"/>
    <w:uiPriority w:val="99"/>
    <w:rsid w:val="00EA0A8A"/>
    <w:rPr>
      <w:rFonts w:ascii="Arial" w:eastAsia="Times New Roman" w:hAnsi="Arial" w:cs="Times New Roman"/>
      <w:b/>
      <w:bCs/>
      <w:sz w:val="28"/>
      <w:szCs w:val="28"/>
    </w:rPr>
  </w:style>
  <w:style w:type="character" w:customStyle="1" w:styleId="Virsraksts5Rakstz">
    <w:name w:val="Virsraksts 5 Rakstz."/>
    <w:basedOn w:val="Noklusjumarindkopasfonts"/>
    <w:link w:val="Virsraksts5"/>
    <w:uiPriority w:val="99"/>
    <w:rsid w:val="00EA0A8A"/>
    <w:rPr>
      <w:rFonts w:ascii="Arial" w:eastAsia="Times New Roman" w:hAnsi="Arial" w:cs="Times New Roman"/>
      <w:b/>
      <w:bCs/>
      <w:sz w:val="24"/>
      <w:szCs w:val="24"/>
    </w:rPr>
  </w:style>
  <w:style w:type="character" w:customStyle="1" w:styleId="Virsraksts6Rakstz">
    <w:name w:val="Virsraksts 6 Rakstz."/>
    <w:basedOn w:val="Noklusjumarindkopasfonts"/>
    <w:link w:val="Virsraksts6"/>
    <w:uiPriority w:val="99"/>
    <w:rsid w:val="00EA0A8A"/>
    <w:rPr>
      <w:rFonts w:ascii="Arial" w:eastAsia="Times New Roman" w:hAnsi="Arial" w:cs="Times New Roman"/>
      <w:b/>
      <w:bCs/>
      <w:sz w:val="28"/>
      <w:szCs w:val="28"/>
    </w:rPr>
  </w:style>
  <w:style w:type="character" w:customStyle="1" w:styleId="Virsraksts7Rakstz">
    <w:name w:val="Virsraksts 7 Rakstz."/>
    <w:basedOn w:val="Noklusjumarindkopasfonts"/>
    <w:link w:val="Virsraksts7"/>
    <w:uiPriority w:val="99"/>
    <w:rsid w:val="00EA0A8A"/>
    <w:rPr>
      <w:rFonts w:ascii="Arial" w:eastAsia="Times New Roman" w:hAnsi="Arial" w:cs="Times New Roman"/>
      <w:sz w:val="24"/>
      <w:szCs w:val="24"/>
    </w:rPr>
  </w:style>
  <w:style w:type="character" w:customStyle="1" w:styleId="Virsraksts8Rakstz">
    <w:name w:val="Virsraksts 8 Rakstz."/>
    <w:basedOn w:val="Noklusjumarindkopasfonts"/>
    <w:link w:val="Virsraksts8"/>
    <w:uiPriority w:val="99"/>
    <w:rsid w:val="00EA0A8A"/>
    <w:rPr>
      <w:rFonts w:ascii="Arial" w:eastAsia="Times New Roman" w:hAnsi="Arial" w:cs="Times New Roman"/>
      <w:i/>
      <w:iCs/>
      <w:sz w:val="24"/>
      <w:szCs w:val="24"/>
    </w:rPr>
  </w:style>
  <w:style w:type="character" w:customStyle="1" w:styleId="Virsraksts9Rakstz">
    <w:name w:val="Virsraksts 9 Rakstz."/>
    <w:basedOn w:val="Noklusjumarindkopasfonts"/>
    <w:link w:val="Virsraksts9"/>
    <w:uiPriority w:val="99"/>
    <w:rsid w:val="00EA0A8A"/>
    <w:rPr>
      <w:rFonts w:ascii="Arial" w:eastAsia="Times New Roman" w:hAnsi="Arial" w:cs="Arial"/>
    </w:rPr>
  </w:style>
  <w:style w:type="paragraph" w:customStyle="1" w:styleId="Style2">
    <w:name w:val="Style2"/>
    <w:basedOn w:val="Virsraksts2"/>
    <w:uiPriority w:val="99"/>
    <w:rsid w:val="00EA0A8A"/>
    <w:rPr>
      <w:rFonts w:ascii="Arial" w:hAnsi="Arial" w:cs="Times New Roman"/>
      <w:b w:val="0"/>
      <w:bCs w:val="0"/>
    </w:rPr>
  </w:style>
  <w:style w:type="paragraph" w:styleId="Sarakstarindkopa">
    <w:name w:val="List Paragraph"/>
    <w:aliases w:val="Strip"/>
    <w:basedOn w:val="Parasts"/>
    <w:link w:val="SarakstarindkopaRakstz"/>
    <w:uiPriority w:val="99"/>
    <w:qFormat/>
    <w:rsid w:val="00EA0A8A"/>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EA0A8A"/>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rsid w:val="00EA0A8A"/>
    <w:rPr>
      <w:rFonts w:ascii="Arial" w:eastAsia="Times New Roman" w:hAnsi="Arial" w:cs="Times New Roman"/>
    </w:rPr>
  </w:style>
  <w:style w:type="paragraph" w:customStyle="1" w:styleId="naisf">
    <w:name w:val="naisf"/>
    <w:basedOn w:val="Parasts"/>
    <w:uiPriority w:val="99"/>
    <w:rsid w:val="00EA0A8A"/>
    <w:pPr>
      <w:spacing w:before="100" w:beforeAutospacing="1" w:after="100" w:afterAutospacing="1"/>
      <w:jc w:val="both"/>
    </w:pPr>
    <w:rPr>
      <w:rFonts w:cs="Times New Roman"/>
      <w:b w:val="0"/>
      <w:bCs w:val="0"/>
      <w:lang w:val="en-GB"/>
    </w:rPr>
  </w:style>
  <w:style w:type="character" w:styleId="Hipersaite">
    <w:name w:val="Hyperlink"/>
    <w:uiPriority w:val="99"/>
    <w:rsid w:val="00EA0A8A"/>
    <w:rPr>
      <w:rFonts w:cs="Times New Roman"/>
      <w:color w:val="0000FF"/>
      <w:u w:val="single"/>
    </w:rPr>
  </w:style>
  <w:style w:type="paragraph" w:styleId="Galvene">
    <w:name w:val="header"/>
    <w:basedOn w:val="Parasts"/>
    <w:link w:val="GalveneRakstz"/>
    <w:uiPriority w:val="99"/>
    <w:rsid w:val="00EA0A8A"/>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uiPriority w:val="99"/>
    <w:rsid w:val="00EA0A8A"/>
    <w:rPr>
      <w:rFonts w:ascii="Arial" w:eastAsia="Times New Roman" w:hAnsi="Arial" w:cs="Times New Roman"/>
      <w:sz w:val="24"/>
      <w:szCs w:val="24"/>
    </w:rPr>
  </w:style>
  <w:style w:type="paragraph" w:styleId="Pamatteksts2">
    <w:name w:val="Body Text 2"/>
    <w:basedOn w:val="Parasts"/>
    <w:link w:val="Pamatteksts2Rakstz"/>
    <w:uiPriority w:val="99"/>
    <w:semiHidden/>
    <w:rsid w:val="00EA0A8A"/>
    <w:pPr>
      <w:spacing w:after="120" w:line="480" w:lineRule="auto"/>
    </w:pPr>
  </w:style>
  <w:style w:type="character" w:customStyle="1" w:styleId="Pamatteksts2Rakstz">
    <w:name w:val="Pamatteksts 2 Rakstz."/>
    <w:basedOn w:val="Noklusjumarindkopasfonts"/>
    <w:link w:val="Pamatteksts2"/>
    <w:uiPriority w:val="99"/>
    <w:semiHidden/>
    <w:rsid w:val="00EA0A8A"/>
    <w:rPr>
      <w:rFonts w:ascii="Arial" w:eastAsia="Times New Roman" w:hAnsi="Arial" w:cs="Arial"/>
      <w:b/>
      <w:bCs/>
      <w:sz w:val="24"/>
      <w:szCs w:val="24"/>
    </w:rPr>
  </w:style>
  <w:style w:type="paragraph" w:styleId="Pamattekstsaratkpi">
    <w:name w:val="Body Text Indent"/>
    <w:basedOn w:val="Parasts"/>
    <w:link w:val="PamattekstsaratkpiRakstz"/>
    <w:uiPriority w:val="99"/>
    <w:semiHidden/>
    <w:rsid w:val="00EA0A8A"/>
    <w:pPr>
      <w:spacing w:after="120"/>
      <w:ind w:left="283"/>
    </w:pPr>
  </w:style>
  <w:style w:type="character" w:customStyle="1" w:styleId="PamattekstsaratkpiRakstz">
    <w:name w:val="Pamatteksts ar atkāpi Rakstz."/>
    <w:basedOn w:val="Noklusjumarindkopasfonts"/>
    <w:link w:val="Pamattekstsaratkpi"/>
    <w:uiPriority w:val="99"/>
    <w:semiHidden/>
    <w:rsid w:val="00EA0A8A"/>
    <w:rPr>
      <w:rFonts w:ascii="Arial" w:eastAsia="Times New Roman" w:hAnsi="Arial" w:cs="Arial"/>
      <w:b/>
      <w:bCs/>
      <w:sz w:val="24"/>
      <w:szCs w:val="24"/>
    </w:rPr>
  </w:style>
  <w:style w:type="paragraph" w:styleId="Tekstabloks">
    <w:name w:val="Block Text"/>
    <w:basedOn w:val="Parasts"/>
    <w:uiPriority w:val="99"/>
    <w:semiHidden/>
    <w:rsid w:val="00EA0A8A"/>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EA0A8A"/>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rsid w:val="00EA0A8A"/>
    <w:rPr>
      <w:rFonts w:ascii="Arial" w:eastAsia="Times New Roman" w:hAnsi="Arial" w:cs="Times New Roman"/>
      <w:sz w:val="24"/>
      <w:szCs w:val="24"/>
    </w:rPr>
  </w:style>
  <w:style w:type="paragraph" w:styleId="Nosaukums">
    <w:name w:val="Title"/>
    <w:basedOn w:val="Parasts"/>
    <w:link w:val="NosaukumsRakstz"/>
    <w:qFormat/>
    <w:rsid w:val="00EA0A8A"/>
    <w:pPr>
      <w:jc w:val="center"/>
    </w:pPr>
    <w:rPr>
      <w:rFonts w:cs="Times New Roman"/>
      <w:b w:val="0"/>
      <w:bCs w:val="0"/>
      <w:sz w:val="32"/>
      <w:szCs w:val="32"/>
    </w:rPr>
  </w:style>
  <w:style w:type="character" w:customStyle="1" w:styleId="NosaukumsRakstz">
    <w:name w:val="Nosaukums Rakstz."/>
    <w:basedOn w:val="Noklusjumarindkopasfonts"/>
    <w:link w:val="Nosaukums"/>
    <w:rsid w:val="00EA0A8A"/>
    <w:rPr>
      <w:rFonts w:ascii="Arial" w:eastAsia="Times New Roman" w:hAnsi="Arial" w:cs="Times New Roman"/>
      <w:sz w:val="32"/>
      <w:szCs w:val="32"/>
    </w:rPr>
  </w:style>
  <w:style w:type="character" w:styleId="Lappusesnumurs">
    <w:name w:val="page number"/>
    <w:uiPriority w:val="99"/>
    <w:semiHidden/>
    <w:rsid w:val="00EA0A8A"/>
    <w:rPr>
      <w:rFonts w:cs="Times New Roman"/>
    </w:rPr>
  </w:style>
  <w:style w:type="paragraph" w:styleId="Vresteksts">
    <w:name w:val="footnote text"/>
    <w:basedOn w:val="Parasts"/>
    <w:link w:val="VrestekstsRakstz"/>
    <w:uiPriority w:val="99"/>
    <w:semiHidden/>
    <w:rsid w:val="00EA0A8A"/>
    <w:rPr>
      <w:rFonts w:cs="Times New Roman"/>
      <w:b w:val="0"/>
      <w:bCs w:val="0"/>
      <w:sz w:val="20"/>
      <w:szCs w:val="20"/>
    </w:rPr>
  </w:style>
  <w:style w:type="character" w:customStyle="1" w:styleId="VrestekstsRakstz">
    <w:name w:val="Vēres teksts Rakstz."/>
    <w:basedOn w:val="Noklusjumarindkopasfonts"/>
    <w:link w:val="Vresteksts"/>
    <w:uiPriority w:val="99"/>
    <w:semiHidden/>
    <w:rsid w:val="00EA0A8A"/>
    <w:rPr>
      <w:rFonts w:ascii="Arial" w:eastAsia="Times New Roman" w:hAnsi="Arial" w:cs="Times New Roman"/>
      <w:sz w:val="20"/>
      <w:szCs w:val="20"/>
    </w:rPr>
  </w:style>
  <w:style w:type="paragraph" w:styleId="Saturs1">
    <w:name w:val="toc 1"/>
    <w:basedOn w:val="Parasts"/>
    <w:next w:val="Parasts"/>
    <w:autoRedefine/>
    <w:uiPriority w:val="99"/>
    <w:semiHidden/>
    <w:rsid w:val="00EA0A8A"/>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EA0A8A"/>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EA0A8A"/>
    <w:rPr>
      <w:rFonts w:cs="Times New Roman"/>
      <w:b w:val="0"/>
      <w:bCs w:val="0"/>
    </w:rPr>
  </w:style>
  <w:style w:type="character" w:customStyle="1" w:styleId="Pamatteksts3Rakstz">
    <w:name w:val="Pamatteksts 3 Rakstz."/>
    <w:basedOn w:val="Noklusjumarindkopasfonts"/>
    <w:link w:val="Pamatteksts3"/>
    <w:uiPriority w:val="99"/>
    <w:rsid w:val="00EA0A8A"/>
    <w:rPr>
      <w:rFonts w:ascii="Arial" w:eastAsia="Times New Roman" w:hAnsi="Arial" w:cs="Times New Roman"/>
      <w:sz w:val="24"/>
      <w:szCs w:val="24"/>
    </w:rPr>
  </w:style>
  <w:style w:type="paragraph" w:styleId="Pamattekstaatkpe2">
    <w:name w:val="Body Text Indent 2"/>
    <w:basedOn w:val="Parasts"/>
    <w:link w:val="Pamattekstaatkpe2Rakstz"/>
    <w:uiPriority w:val="99"/>
    <w:semiHidden/>
    <w:rsid w:val="00EA0A8A"/>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EA0A8A"/>
    <w:rPr>
      <w:rFonts w:ascii="Arial" w:eastAsia="Times New Roman" w:hAnsi="Arial" w:cs="Times New Roman"/>
      <w:sz w:val="24"/>
      <w:szCs w:val="24"/>
    </w:rPr>
  </w:style>
  <w:style w:type="paragraph" w:styleId="Pamattekstaatkpe3">
    <w:name w:val="Body Text Indent 3"/>
    <w:basedOn w:val="Parasts"/>
    <w:link w:val="Pamattekstaatkpe3Rakstz"/>
    <w:uiPriority w:val="99"/>
    <w:semiHidden/>
    <w:rsid w:val="00EA0A8A"/>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EA0A8A"/>
    <w:rPr>
      <w:rFonts w:ascii="Arial" w:eastAsia="Times New Roman" w:hAnsi="Arial" w:cs="Times New Roman"/>
      <w:sz w:val="24"/>
      <w:szCs w:val="24"/>
    </w:rPr>
  </w:style>
  <w:style w:type="paragraph" w:styleId="Saraksts">
    <w:name w:val="List"/>
    <w:basedOn w:val="Parasts"/>
    <w:uiPriority w:val="99"/>
    <w:semiHidden/>
    <w:rsid w:val="00EA0A8A"/>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EA0A8A"/>
    <w:pPr>
      <w:ind w:left="578" w:hanging="578"/>
    </w:pPr>
    <w:rPr>
      <w:rFonts w:cs="Arial"/>
    </w:rPr>
  </w:style>
  <w:style w:type="table" w:styleId="Reatabula">
    <w:name w:val="Table Grid"/>
    <w:basedOn w:val="Parastatabula"/>
    <w:uiPriority w:val="99"/>
    <w:rsid w:val="00EA0A8A"/>
    <w:pPr>
      <w:spacing w:after="0" w:line="240" w:lineRule="auto"/>
    </w:pPr>
    <w:rPr>
      <w:rFonts w:ascii="Arial" w:eastAsia="Times New Roman" w:hAnsi="Arial"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EA0A8A"/>
    <w:rPr>
      <w:rFonts w:ascii="Arial" w:hAnsi="Arial" w:cs="Times New Roman"/>
    </w:rPr>
  </w:style>
  <w:style w:type="paragraph" w:customStyle="1" w:styleId="Punkts">
    <w:name w:val="Punkts"/>
    <w:basedOn w:val="Parasts"/>
    <w:next w:val="Apakpunkts"/>
    <w:uiPriority w:val="99"/>
    <w:rsid w:val="00EA0A8A"/>
    <w:pPr>
      <w:numPr>
        <w:numId w:val="2"/>
      </w:numPr>
    </w:pPr>
    <w:rPr>
      <w:sz w:val="20"/>
      <w:szCs w:val="20"/>
      <w:lang w:eastAsia="lv-LV"/>
    </w:rPr>
  </w:style>
  <w:style w:type="paragraph" w:customStyle="1" w:styleId="Apakpunkts">
    <w:name w:val="Apakšpunkts"/>
    <w:basedOn w:val="Parasts"/>
    <w:link w:val="ApakpunktsChar"/>
    <w:uiPriority w:val="99"/>
    <w:rsid w:val="00EA0A8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EA0A8A"/>
    <w:pPr>
      <w:numPr>
        <w:ilvl w:val="2"/>
        <w:numId w:val="2"/>
      </w:numPr>
      <w:jc w:val="both"/>
    </w:pPr>
    <w:rPr>
      <w:b w:val="0"/>
      <w:bCs w:val="0"/>
      <w:sz w:val="20"/>
      <w:szCs w:val="20"/>
      <w:lang w:eastAsia="lv-LV"/>
    </w:rPr>
  </w:style>
  <w:style w:type="paragraph" w:customStyle="1" w:styleId="Rindkopa">
    <w:name w:val="Rindkopa"/>
    <w:basedOn w:val="Parasts"/>
    <w:next w:val="Punkts"/>
    <w:uiPriority w:val="99"/>
    <w:rsid w:val="00EA0A8A"/>
    <w:pPr>
      <w:ind w:left="851"/>
      <w:jc w:val="both"/>
    </w:pPr>
    <w:rPr>
      <w:b w:val="0"/>
      <w:bCs w:val="0"/>
      <w:sz w:val="20"/>
      <w:szCs w:val="20"/>
      <w:lang w:eastAsia="lv-LV"/>
    </w:rPr>
  </w:style>
  <w:style w:type="character" w:styleId="Vresatsauce">
    <w:name w:val="footnote reference"/>
    <w:uiPriority w:val="99"/>
    <w:semiHidden/>
    <w:rsid w:val="00EA0A8A"/>
    <w:rPr>
      <w:rFonts w:cs="Times New Roman"/>
      <w:vertAlign w:val="superscript"/>
    </w:rPr>
  </w:style>
  <w:style w:type="character" w:customStyle="1" w:styleId="ApakpunktsChar">
    <w:name w:val="Apakšpunkts Char"/>
    <w:link w:val="Apakpunkts"/>
    <w:uiPriority w:val="99"/>
    <w:locked/>
    <w:rsid w:val="00EA0A8A"/>
    <w:rPr>
      <w:rFonts w:ascii="Arial" w:eastAsia="Times New Roman" w:hAnsi="Arial" w:cs="Arial"/>
      <w:b/>
      <w:bCs/>
      <w:sz w:val="20"/>
      <w:szCs w:val="20"/>
      <w:lang w:eastAsia="lv-LV"/>
    </w:rPr>
  </w:style>
  <w:style w:type="character" w:customStyle="1" w:styleId="apple-style-span">
    <w:name w:val="apple-style-span"/>
    <w:uiPriority w:val="99"/>
    <w:rsid w:val="00EA0A8A"/>
    <w:rPr>
      <w:rFonts w:cs="Times New Roman"/>
    </w:rPr>
  </w:style>
  <w:style w:type="character" w:customStyle="1" w:styleId="ParagrfsChar">
    <w:name w:val="Paragrāfs Char"/>
    <w:link w:val="Paragrfs"/>
    <w:uiPriority w:val="99"/>
    <w:locked/>
    <w:rsid w:val="00EA0A8A"/>
    <w:rPr>
      <w:rFonts w:ascii="Arial" w:eastAsia="Times New Roman" w:hAnsi="Arial" w:cs="Arial"/>
      <w:sz w:val="20"/>
      <w:szCs w:val="20"/>
      <w:lang w:eastAsia="lv-LV"/>
    </w:rPr>
  </w:style>
  <w:style w:type="paragraph" w:styleId="Balonteksts">
    <w:name w:val="Balloon Text"/>
    <w:basedOn w:val="Parasts"/>
    <w:link w:val="BalontekstsRakstz"/>
    <w:uiPriority w:val="99"/>
    <w:semiHidden/>
    <w:rsid w:val="00EA0A8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A0A8A"/>
    <w:rPr>
      <w:rFonts w:ascii="Tahoma" w:eastAsia="Times New Roman" w:hAnsi="Tahoma" w:cs="Tahoma"/>
      <w:b/>
      <w:bCs/>
      <w:sz w:val="16"/>
      <w:szCs w:val="16"/>
    </w:rPr>
  </w:style>
  <w:style w:type="paragraph" w:styleId="Saturardtjavirsraksts">
    <w:name w:val="TOC Heading"/>
    <w:basedOn w:val="Virsraksts1"/>
    <w:next w:val="Parasts"/>
    <w:uiPriority w:val="99"/>
    <w:qFormat/>
    <w:rsid w:val="00EA0A8A"/>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EA0A8A"/>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99"/>
    <w:qFormat/>
    <w:rsid w:val="00EA0A8A"/>
    <w:pPr>
      <w:spacing w:after="0" w:line="240" w:lineRule="auto"/>
    </w:pPr>
    <w:rPr>
      <w:rFonts w:ascii="Arial" w:eastAsia="Times New Roman" w:hAnsi="Arial" w:cs="Arial"/>
      <w:b/>
      <w:bCs/>
      <w:sz w:val="24"/>
      <w:szCs w:val="24"/>
    </w:rPr>
  </w:style>
  <w:style w:type="character" w:styleId="Izmantotahipersaite">
    <w:name w:val="FollowedHyperlink"/>
    <w:uiPriority w:val="99"/>
    <w:semiHidden/>
    <w:rsid w:val="00EA0A8A"/>
    <w:rPr>
      <w:rFonts w:cs="Times New Roman"/>
      <w:color w:val="800080"/>
      <w:u w:val="single"/>
    </w:rPr>
  </w:style>
  <w:style w:type="character" w:customStyle="1" w:styleId="c3">
    <w:name w:val="c3"/>
    <w:uiPriority w:val="99"/>
    <w:rsid w:val="00EA0A8A"/>
    <w:rPr>
      <w:rFonts w:cs="Times New Roman"/>
    </w:rPr>
  </w:style>
  <w:style w:type="paragraph" w:customStyle="1" w:styleId="Default">
    <w:name w:val="Default"/>
    <w:uiPriority w:val="99"/>
    <w:rsid w:val="00EA0A8A"/>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customStyle="1" w:styleId="ListParagraph1">
    <w:name w:val="List Paragraph1"/>
    <w:basedOn w:val="Parasts"/>
    <w:uiPriority w:val="99"/>
    <w:rsid w:val="00EA0A8A"/>
    <w:pPr>
      <w:ind w:left="720"/>
    </w:pPr>
    <w:rPr>
      <w:rFonts w:cs="Times New Roman"/>
      <w:b w:val="0"/>
      <w:bCs w:val="0"/>
      <w:lang w:eastAsia="lv-LV"/>
    </w:rPr>
  </w:style>
  <w:style w:type="character" w:customStyle="1" w:styleId="Bodytext">
    <w:name w:val="Body text_"/>
    <w:link w:val="BodyText4"/>
    <w:uiPriority w:val="99"/>
    <w:locked/>
    <w:rsid w:val="00EA0A8A"/>
    <w:rPr>
      <w:rFonts w:cs="Times New Roman"/>
      <w:sz w:val="23"/>
      <w:szCs w:val="23"/>
      <w:shd w:val="clear" w:color="auto" w:fill="FFFFFF"/>
    </w:rPr>
  </w:style>
  <w:style w:type="paragraph" w:customStyle="1" w:styleId="BodyText4">
    <w:name w:val="Body Text4"/>
    <w:basedOn w:val="Parasts"/>
    <w:link w:val="Bodytext"/>
    <w:uiPriority w:val="99"/>
    <w:rsid w:val="00EA0A8A"/>
    <w:pPr>
      <w:shd w:val="clear" w:color="auto" w:fill="FFFFFF"/>
      <w:spacing w:after="3780" w:line="274" w:lineRule="exact"/>
      <w:ind w:hanging="2260"/>
      <w:jc w:val="right"/>
    </w:pPr>
    <w:rPr>
      <w:rFonts w:asciiTheme="minorHAnsi" w:eastAsiaTheme="minorHAnsi" w:hAnsiTheme="minorHAnsi" w:cs="Times New Roman"/>
      <w:b w:val="0"/>
      <w:bCs w:val="0"/>
      <w:sz w:val="23"/>
      <w:szCs w:val="23"/>
    </w:rPr>
  </w:style>
  <w:style w:type="paragraph" w:styleId="Alfabtiskaisrdtjs1">
    <w:name w:val="index 1"/>
    <w:basedOn w:val="Parasts"/>
    <w:next w:val="Parasts"/>
    <w:autoRedefine/>
    <w:uiPriority w:val="99"/>
    <w:semiHidden/>
    <w:rsid w:val="00EA0A8A"/>
    <w:pPr>
      <w:jc w:val="center"/>
    </w:pPr>
    <w:rPr>
      <w:rFonts w:cs="Times New Roman"/>
      <w:lang w:eastAsia="lv-LV"/>
    </w:rPr>
  </w:style>
  <w:style w:type="paragraph" w:customStyle="1" w:styleId="Numeracija">
    <w:name w:val="Numeracija"/>
    <w:basedOn w:val="Parasts"/>
    <w:uiPriority w:val="99"/>
    <w:rsid w:val="00EA0A8A"/>
    <w:pPr>
      <w:numPr>
        <w:numId w:val="7"/>
      </w:numPr>
      <w:jc w:val="both"/>
    </w:pPr>
    <w:rPr>
      <w:rFonts w:cs="Times New Roman"/>
      <w:b w:val="0"/>
      <w:bCs w:val="0"/>
      <w:sz w:val="26"/>
      <w:szCs w:val="26"/>
      <w:lang w:val="en-US"/>
    </w:rPr>
  </w:style>
  <w:style w:type="paragraph" w:customStyle="1" w:styleId="Textbody">
    <w:name w:val="Text body"/>
    <w:basedOn w:val="Parasts"/>
    <w:uiPriority w:val="99"/>
    <w:rsid w:val="00EA0A8A"/>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EA0A8A"/>
    <w:pPr>
      <w:widowControl w:val="0"/>
      <w:numPr>
        <w:ilvl w:val="1"/>
        <w:numId w:val="22"/>
      </w:numPr>
      <w:autoSpaceDE w:val="0"/>
      <w:autoSpaceDN w:val="0"/>
      <w:adjustRightInd w:val="0"/>
      <w:spacing w:after="0" w:line="240" w:lineRule="auto"/>
      <w:ind w:left="426" w:right="-20" w:hanging="426"/>
      <w:jc w:val="both"/>
    </w:pPr>
    <w:rPr>
      <w:rFonts w:ascii="Arial" w:eastAsia="Times New Roman" w:hAnsi="Arial" w:cs="Times New Roman"/>
      <w:b/>
      <w:bCs/>
      <w:spacing w:val="-2"/>
      <w:w w:val="99"/>
      <w:sz w:val="24"/>
      <w:szCs w:val="24"/>
    </w:rPr>
  </w:style>
  <w:style w:type="character" w:styleId="Komentraatsauce">
    <w:name w:val="annotation reference"/>
    <w:uiPriority w:val="99"/>
    <w:semiHidden/>
    <w:rsid w:val="00EA0A8A"/>
    <w:rPr>
      <w:rFonts w:cs="Times New Roman"/>
      <w:sz w:val="16"/>
      <w:szCs w:val="16"/>
    </w:rPr>
  </w:style>
  <w:style w:type="paragraph" w:styleId="Komentrateksts">
    <w:name w:val="annotation text"/>
    <w:basedOn w:val="Parasts"/>
    <w:link w:val="KomentratekstsRakstz"/>
    <w:uiPriority w:val="99"/>
    <w:semiHidden/>
    <w:rsid w:val="00EA0A8A"/>
    <w:rPr>
      <w:sz w:val="20"/>
      <w:szCs w:val="20"/>
    </w:rPr>
  </w:style>
  <w:style w:type="character" w:customStyle="1" w:styleId="KomentratekstsRakstz">
    <w:name w:val="Komentāra teksts Rakstz."/>
    <w:basedOn w:val="Noklusjumarindkopasfonts"/>
    <w:link w:val="Komentrateksts"/>
    <w:uiPriority w:val="99"/>
    <w:semiHidden/>
    <w:rsid w:val="00EA0A8A"/>
    <w:rPr>
      <w:rFonts w:ascii="Arial" w:eastAsia="Times New Roman" w:hAnsi="Arial" w:cs="Arial"/>
      <w:b/>
      <w:bCs/>
      <w:sz w:val="20"/>
      <w:szCs w:val="20"/>
    </w:rPr>
  </w:style>
  <w:style w:type="paragraph" w:styleId="Komentratma">
    <w:name w:val="annotation subject"/>
    <w:basedOn w:val="Komentrateksts"/>
    <w:next w:val="Komentrateksts"/>
    <w:link w:val="KomentratmaRakstz"/>
    <w:uiPriority w:val="99"/>
    <w:semiHidden/>
    <w:rsid w:val="00EA0A8A"/>
  </w:style>
  <w:style w:type="character" w:customStyle="1" w:styleId="KomentratmaRakstz">
    <w:name w:val="Komentāra tēma Rakstz."/>
    <w:basedOn w:val="KomentratekstsRakstz"/>
    <w:link w:val="Komentratma"/>
    <w:uiPriority w:val="99"/>
    <w:semiHidden/>
    <w:rsid w:val="00EA0A8A"/>
    <w:rPr>
      <w:rFonts w:ascii="Arial" w:eastAsia="Times New Roman" w:hAnsi="Arial" w:cs="Arial"/>
      <w:b/>
      <w:bCs/>
      <w:sz w:val="20"/>
      <w:szCs w:val="20"/>
    </w:rPr>
  </w:style>
  <w:style w:type="paragraph" w:styleId="Apakvirsraksts">
    <w:name w:val="Subtitle"/>
    <w:basedOn w:val="Parasts"/>
    <w:link w:val="ApakvirsrakstsRakstz"/>
    <w:uiPriority w:val="99"/>
    <w:qFormat/>
    <w:rsid w:val="00EA0A8A"/>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rsid w:val="00EA0A8A"/>
    <w:rPr>
      <w:rFonts w:ascii="Arial" w:eastAsia="Times New Roman" w:hAnsi="Arial" w:cs="Times New Roman"/>
      <w:b/>
      <w:bCs/>
      <w:sz w:val="28"/>
      <w:szCs w:val="28"/>
      <w:lang w:val="fr-BE" w:eastAsia="lv-LV"/>
    </w:rPr>
  </w:style>
  <w:style w:type="character" w:customStyle="1" w:styleId="FontStyle15">
    <w:name w:val="Font Style15"/>
    <w:uiPriority w:val="99"/>
    <w:rsid w:val="00EA0A8A"/>
    <w:rPr>
      <w:rFonts w:ascii="Times New Roman" w:hAnsi="Times New Roman" w:cs="Times New Roman"/>
      <w:sz w:val="22"/>
      <w:szCs w:val="22"/>
    </w:rPr>
  </w:style>
  <w:style w:type="paragraph" w:customStyle="1" w:styleId="Style5">
    <w:name w:val="Style5"/>
    <w:basedOn w:val="Parasts"/>
    <w:uiPriority w:val="99"/>
    <w:rsid w:val="00EA0A8A"/>
    <w:pPr>
      <w:widowControl w:val="0"/>
      <w:suppressAutoHyphens/>
      <w:autoSpaceDE w:val="0"/>
      <w:spacing w:line="276" w:lineRule="exact"/>
      <w:jc w:val="both"/>
    </w:pPr>
    <w:rPr>
      <w:rFonts w:cs="Times New Roman"/>
      <w:b w:val="0"/>
      <w:bCs w:val="0"/>
      <w:lang w:eastAsia="ar-SA"/>
    </w:rPr>
  </w:style>
  <w:style w:type="character" w:styleId="Izteiksmgs">
    <w:name w:val="Strong"/>
    <w:uiPriority w:val="99"/>
    <w:qFormat/>
    <w:rsid w:val="00EA0A8A"/>
    <w:rPr>
      <w:rFonts w:cs="Times New Roman"/>
      <w:b/>
      <w:bCs/>
    </w:rPr>
  </w:style>
  <w:style w:type="character" w:customStyle="1" w:styleId="st">
    <w:name w:val="st"/>
    <w:uiPriority w:val="99"/>
    <w:rsid w:val="00EA0A8A"/>
    <w:rPr>
      <w:rFonts w:cs="Times New Roman"/>
    </w:rPr>
  </w:style>
  <w:style w:type="paragraph" w:styleId="Prskatjums">
    <w:name w:val="Revision"/>
    <w:hidden/>
    <w:uiPriority w:val="99"/>
    <w:semiHidden/>
    <w:rsid w:val="00EA0A8A"/>
    <w:pPr>
      <w:spacing w:after="0" w:line="240" w:lineRule="auto"/>
    </w:pPr>
    <w:rPr>
      <w:rFonts w:ascii="Arial" w:eastAsia="Times New Roman" w:hAnsi="Arial" w:cs="Arial"/>
      <w:b/>
      <w:bCs/>
      <w:sz w:val="24"/>
      <w:szCs w:val="24"/>
    </w:rPr>
  </w:style>
  <w:style w:type="numbering" w:customStyle="1" w:styleId="WW8Num85">
    <w:name w:val="WW8Num85"/>
    <w:rsid w:val="00EA0A8A"/>
    <w:pPr>
      <w:numPr>
        <w:numId w:val="23"/>
      </w:numPr>
    </w:pPr>
  </w:style>
  <w:style w:type="numbering" w:styleId="111111">
    <w:name w:val="Outline List 2"/>
    <w:basedOn w:val="Bezsaraksta"/>
    <w:uiPriority w:val="99"/>
    <w:semiHidden/>
    <w:unhideWhenUsed/>
    <w:rsid w:val="00EA0A8A"/>
    <w:pPr>
      <w:numPr>
        <w:numId w:val="6"/>
      </w:numPr>
    </w:pPr>
  </w:style>
  <w:style w:type="character" w:customStyle="1" w:styleId="Neatrisintapieminana1">
    <w:name w:val="Neatrisināta pieminēšana1"/>
    <w:basedOn w:val="Noklusjumarindkopasfonts"/>
    <w:uiPriority w:val="99"/>
    <w:semiHidden/>
    <w:unhideWhenUsed/>
    <w:rsid w:val="00EA0A8A"/>
    <w:rPr>
      <w:color w:val="605E5C"/>
      <w:shd w:val="clear" w:color="auto" w:fill="E1DFDD"/>
    </w:rPr>
  </w:style>
  <w:style w:type="character" w:customStyle="1" w:styleId="SarakstarindkopaRakstz">
    <w:name w:val="Saraksta rindkopa Rakstz."/>
    <w:aliases w:val="Strip Rakstz."/>
    <w:link w:val="Sarakstarindkopa"/>
    <w:uiPriority w:val="99"/>
    <w:locked/>
    <w:rsid w:val="00EA0A8A"/>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ica.lv"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epirkumi@nica.lv" TargetMode="External"/><Relationship Id="rId17" Type="http://schemas.openxmlformats.org/officeDocument/2006/relationships/hyperlink" Target="https://www.eis.gov.lv" TargetMode="External"/><Relationship Id="rId2" Type="http://schemas.openxmlformats.org/officeDocument/2006/relationships/styles" Target="styles.xml"/><Relationship Id="rId16" Type="http://schemas.openxmlformats.org/officeDocument/2006/relationships/hyperlink" Target="https://www.eis.gov.lv/EKEIS/Suppli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me@kandava.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18</Pages>
  <Words>20523</Words>
  <Characters>11699</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13</cp:revision>
  <cp:lastPrinted>2021-04-13T08:26:00Z</cp:lastPrinted>
  <dcterms:created xsi:type="dcterms:W3CDTF">2021-04-12T06:06:00Z</dcterms:created>
  <dcterms:modified xsi:type="dcterms:W3CDTF">2021-04-13T08:52:00Z</dcterms:modified>
</cp:coreProperties>
</file>